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F2" w:rsidRPr="00BD1A47" w:rsidRDefault="00BD1A47" w:rsidP="00BD1A47">
      <w:pPr>
        <w:jc w:val="center"/>
        <w:rPr>
          <w:rFonts w:ascii="Times New Roman" w:hAnsi="Times New Roman" w:cs="Times New Roman"/>
          <w:b/>
          <w:sz w:val="24"/>
          <w:szCs w:val="24"/>
          <w:lang w:val="ro-RO"/>
        </w:rPr>
      </w:pPr>
      <w:bookmarkStart w:id="0" w:name="_GoBack"/>
      <w:bookmarkEnd w:id="0"/>
      <w:r w:rsidRPr="00BD1A47">
        <w:rPr>
          <w:rFonts w:ascii="Times New Roman" w:hAnsi="Times New Roman" w:cs="Times New Roman"/>
          <w:b/>
          <w:sz w:val="24"/>
          <w:szCs w:val="24"/>
          <w:lang w:val="ro-RO"/>
        </w:rPr>
        <w:t>PROCEDURA  DE  SUSȚINERE  A  TEZEII  DE  DOCTORAT</w:t>
      </w:r>
    </w:p>
    <w:p w:rsidR="00BD1A47" w:rsidRDefault="00592171" w:rsidP="00BD1A47">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PENTRU </w:t>
      </w:r>
      <w:r w:rsidR="00236C47">
        <w:rPr>
          <w:rFonts w:ascii="Times New Roman" w:hAnsi="Times New Roman" w:cs="Times New Roman"/>
          <w:b/>
          <w:sz w:val="24"/>
          <w:szCs w:val="24"/>
          <w:lang w:val="ro-RO"/>
        </w:rPr>
        <w:t xml:space="preserve"> </w:t>
      </w:r>
      <w:r>
        <w:rPr>
          <w:rFonts w:ascii="Times New Roman" w:hAnsi="Times New Roman" w:cs="Times New Roman"/>
          <w:b/>
          <w:sz w:val="24"/>
          <w:szCs w:val="24"/>
          <w:lang w:val="ro-RO"/>
        </w:rPr>
        <w:t>DOCTORANZII</w:t>
      </w:r>
      <w:r w:rsidR="00236C47">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Î</w:t>
      </w:r>
      <w:r w:rsidR="00BD1A47" w:rsidRPr="00BD1A47">
        <w:rPr>
          <w:rFonts w:ascii="Times New Roman" w:hAnsi="Times New Roman" w:cs="Times New Roman"/>
          <w:b/>
          <w:sz w:val="24"/>
          <w:szCs w:val="24"/>
          <w:lang w:val="ro-RO"/>
        </w:rPr>
        <w:t>NMATRICULAȚI</w:t>
      </w:r>
      <w:r w:rsidR="00236C47">
        <w:rPr>
          <w:rFonts w:ascii="Times New Roman" w:hAnsi="Times New Roman" w:cs="Times New Roman"/>
          <w:b/>
          <w:sz w:val="24"/>
          <w:szCs w:val="24"/>
          <w:lang w:val="ro-RO"/>
        </w:rPr>
        <w:t xml:space="preserve"> </w:t>
      </w:r>
      <w:r w:rsidR="00BD1A47" w:rsidRPr="00BD1A47">
        <w:rPr>
          <w:rFonts w:ascii="Times New Roman" w:hAnsi="Times New Roman" w:cs="Times New Roman"/>
          <w:b/>
          <w:sz w:val="24"/>
          <w:szCs w:val="24"/>
          <w:lang w:val="ro-RO"/>
        </w:rPr>
        <w:t xml:space="preserve"> PÂNĂ</w:t>
      </w:r>
      <w:r w:rsidR="00236C47">
        <w:rPr>
          <w:rFonts w:ascii="Times New Roman" w:hAnsi="Times New Roman" w:cs="Times New Roman"/>
          <w:b/>
          <w:sz w:val="24"/>
          <w:szCs w:val="24"/>
          <w:lang w:val="ro-RO"/>
        </w:rPr>
        <w:t xml:space="preserve"> </w:t>
      </w:r>
      <w:r w:rsidR="00BD1A47" w:rsidRPr="00BD1A47">
        <w:rPr>
          <w:rFonts w:ascii="Times New Roman" w:hAnsi="Times New Roman" w:cs="Times New Roman"/>
          <w:b/>
          <w:sz w:val="24"/>
          <w:szCs w:val="24"/>
          <w:lang w:val="ro-RO"/>
        </w:rPr>
        <w:t xml:space="preserve"> ÎN </w:t>
      </w:r>
      <w:r w:rsidR="00236C47">
        <w:rPr>
          <w:rFonts w:ascii="Times New Roman" w:hAnsi="Times New Roman" w:cs="Times New Roman"/>
          <w:b/>
          <w:sz w:val="24"/>
          <w:szCs w:val="24"/>
          <w:lang w:val="ro-RO"/>
        </w:rPr>
        <w:t xml:space="preserve"> </w:t>
      </w:r>
      <w:r w:rsidR="00BD1A47" w:rsidRPr="00BD1A47">
        <w:rPr>
          <w:rFonts w:ascii="Times New Roman" w:hAnsi="Times New Roman" w:cs="Times New Roman"/>
          <w:b/>
          <w:sz w:val="24"/>
          <w:szCs w:val="24"/>
          <w:lang w:val="ro-RO"/>
        </w:rPr>
        <w:t>ANUL</w:t>
      </w:r>
      <w:r w:rsidR="00236C47">
        <w:rPr>
          <w:rFonts w:ascii="Times New Roman" w:hAnsi="Times New Roman" w:cs="Times New Roman"/>
          <w:b/>
          <w:sz w:val="24"/>
          <w:szCs w:val="24"/>
          <w:lang w:val="ro-RO"/>
        </w:rPr>
        <w:t xml:space="preserve"> </w:t>
      </w:r>
      <w:r w:rsidR="00BD1A47" w:rsidRPr="00BD1A47">
        <w:rPr>
          <w:rFonts w:ascii="Times New Roman" w:hAnsi="Times New Roman" w:cs="Times New Roman"/>
          <w:b/>
          <w:sz w:val="24"/>
          <w:szCs w:val="24"/>
          <w:lang w:val="ro-RO"/>
        </w:rPr>
        <w:t xml:space="preserve"> 2015</w:t>
      </w:r>
    </w:p>
    <w:p w:rsidR="00BD1A47" w:rsidRDefault="00BD1A47" w:rsidP="00BD1A47">
      <w:pPr>
        <w:ind w:firstLine="708"/>
        <w:jc w:val="both"/>
        <w:rPr>
          <w:rFonts w:ascii="Times New Roman" w:hAnsi="Times New Roman" w:cs="Times New Roman"/>
          <w:sz w:val="24"/>
          <w:szCs w:val="24"/>
          <w:lang w:val="ro-RO"/>
        </w:rPr>
      </w:pPr>
    </w:p>
    <w:p w:rsidR="00BD1A47" w:rsidRDefault="00BD1A47" w:rsidP="00BD1A47">
      <w:pPr>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Studiile superioare de doctorat se finalizează prin susținerea, în ședință publică, a tezei de </w:t>
      </w:r>
      <w:r w:rsidR="006621E3">
        <w:rPr>
          <w:rFonts w:ascii="Times New Roman" w:hAnsi="Times New Roman" w:cs="Times New Roman"/>
          <w:sz w:val="24"/>
          <w:szCs w:val="24"/>
          <w:lang w:val="ro-RO"/>
        </w:rPr>
        <w:t>doctorat în cadrul Consiliului Științific S</w:t>
      </w:r>
      <w:r>
        <w:rPr>
          <w:rFonts w:ascii="Times New Roman" w:hAnsi="Times New Roman" w:cs="Times New Roman"/>
          <w:sz w:val="24"/>
          <w:szCs w:val="24"/>
          <w:lang w:val="ro-RO"/>
        </w:rPr>
        <w:t>pecializat. Documentele care servesc drept bază pentru elaborarea procedurii de susținere a tezei de doctorat sunt:</w:t>
      </w:r>
    </w:p>
    <w:p w:rsidR="00BD1A47" w:rsidRDefault="00BD1A47" w:rsidP="00BD1A47">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i/>
          <w:sz w:val="24"/>
          <w:szCs w:val="24"/>
          <w:lang w:val="ro-RO"/>
        </w:rPr>
        <w:t>Codul cu pr</w:t>
      </w:r>
      <w:r w:rsidR="006621E3">
        <w:rPr>
          <w:rFonts w:ascii="Times New Roman" w:hAnsi="Times New Roman" w:cs="Times New Roman"/>
          <w:i/>
          <w:sz w:val="24"/>
          <w:szCs w:val="24"/>
          <w:lang w:val="ro-RO"/>
        </w:rPr>
        <w:t>ivire la știință și inovare al R</w:t>
      </w:r>
      <w:r>
        <w:rPr>
          <w:rFonts w:ascii="Times New Roman" w:hAnsi="Times New Roman" w:cs="Times New Roman"/>
          <w:i/>
          <w:sz w:val="24"/>
          <w:szCs w:val="24"/>
          <w:lang w:val="ro-RO"/>
        </w:rPr>
        <w:t xml:space="preserve">epublicii Moldova </w:t>
      </w:r>
      <w:r>
        <w:rPr>
          <w:rFonts w:ascii="Times New Roman" w:hAnsi="Times New Roman" w:cs="Times New Roman"/>
          <w:sz w:val="24"/>
          <w:szCs w:val="24"/>
          <w:lang w:val="ro-RO"/>
        </w:rPr>
        <w:t>nr. 259-XV din 15.07.2004</w:t>
      </w:r>
    </w:p>
    <w:p w:rsidR="00BD1A47" w:rsidRPr="00BD1A47" w:rsidRDefault="00BD1A47" w:rsidP="00BD1A47">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Hotărârea CNAA nr.711 din 20.12.2012 </w:t>
      </w:r>
      <w:r>
        <w:rPr>
          <w:rFonts w:ascii="Times New Roman" w:hAnsi="Times New Roman" w:cs="Times New Roman"/>
          <w:i/>
          <w:sz w:val="24"/>
          <w:szCs w:val="24"/>
          <w:lang w:val="ro-RO"/>
        </w:rPr>
        <w:t>Cu privire la funcționarea C</w:t>
      </w:r>
      <w:r w:rsidR="006621E3">
        <w:rPr>
          <w:rFonts w:ascii="Times New Roman" w:hAnsi="Times New Roman" w:cs="Times New Roman"/>
          <w:i/>
          <w:sz w:val="24"/>
          <w:szCs w:val="24"/>
          <w:lang w:val="ro-RO"/>
        </w:rPr>
        <w:t>onsiliilor Științifice S</w:t>
      </w:r>
      <w:r>
        <w:rPr>
          <w:rFonts w:ascii="Times New Roman" w:hAnsi="Times New Roman" w:cs="Times New Roman"/>
          <w:i/>
          <w:sz w:val="24"/>
          <w:szCs w:val="24"/>
          <w:lang w:val="ro-RO"/>
        </w:rPr>
        <w:t xml:space="preserve">pecializate și confirmarea gradelor științifice și titlurilor științifico-didactice în Republica Moldova. </w:t>
      </w:r>
    </w:p>
    <w:p w:rsidR="00BD1A47" w:rsidRPr="00554652" w:rsidRDefault="00554652" w:rsidP="00BD1A47">
      <w:pPr>
        <w:pStyle w:val="ListParagraph"/>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Hotărârea CNAA din 21.12.2006 cu modificările ulterioare </w:t>
      </w:r>
      <w:r>
        <w:rPr>
          <w:rFonts w:ascii="Times New Roman" w:hAnsi="Times New Roman" w:cs="Times New Roman"/>
          <w:i/>
          <w:sz w:val="24"/>
          <w:szCs w:val="24"/>
          <w:lang w:val="ro-RO"/>
        </w:rPr>
        <w:t>Cu privire la aprobarea</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Regulamentului privind constituirea și activ</w:t>
      </w:r>
      <w:r w:rsidR="006621E3">
        <w:rPr>
          <w:rFonts w:ascii="Times New Roman" w:hAnsi="Times New Roman" w:cs="Times New Roman"/>
          <w:i/>
          <w:sz w:val="24"/>
          <w:szCs w:val="24"/>
          <w:lang w:val="ro-RO"/>
        </w:rPr>
        <w:t>itatea Seminarului Științific de P</w:t>
      </w:r>
      <w:r>
        <w:rPr>
          <w:rFonts w:ascii="Times New Roman" w:hAnsi="Times New Roman" w:cs="Times New Roman"/>
          <w:i/>
          <w:sz w:val="24"/>
          <w:szCs w:val="24"/>
          <w:lang w:val="ro-RO"/>
        </w:rPr>
        <w:t>rofil.</w:t>
      </w:r>
    </w:p>
    <w:p w:rsidR="00554652" w:rsidRDefault="00554652" w:rsidP="00BD1A47">
      <w:pPr>
        <w:pStyle w:val="ListParagraph"/>
        <w:numPr>
          <w:ilvl w:val="0"/>
          <w:numId w:val="1"/>
        </w:numPr>
        <w:jc w:val="both"/>
        <w:rPr>
          <w:rFonts w:ascii="Times New Roman" w:hAnsi="Times New Roman" w:cs="Times New Roman"/>
          <w:i/>
          <w:sz w:val="24"/>
          <w:szCs w:val="24"/>
          <w:lang w:val="ro-RO"/>
        </w:rPr>
      </w:pPr>
      <w:r>
        <w:rPr>
          <w:rFonts w:ascii="Times New Roman" w:hAnsi="Times New Roman" w:cs="Times New Roman"/>
          <w:sz w:val="24"/>
          <w:szCs w:val="24"/>
          <w:lang w:val="ro-RO"/>
        </w:rPr>
        <w:t xml:space="preserve">Hotărârea CNAA nr. AT 06/2-1 din 05.10.2009 </w:t>
      </w:r>
      <w:r w:rsidRPr="00554652">
        <w:rPr>
          <w:rFonts w:ascii="Times New Roman" w:hAnsi="Times New Roman" w:cs="Times New Roman"/>
          <w:i/>
          <w:sz w:val="24"/>
          <w:szCs w:val="24"/>
          <w:lang w:val="ro-RO"/>
        </w:rPr>
        <w:t>Cu privire la aprobarea formularelor</w:t>
      </w:r>
      <w:r>
        <w:rPr>
          <w:rFonts w:ascii="Times New Roman" w:hAnsi="Times New Roman" w:cs="Times New Roman"/>
          <w:i/>
          <w:sz w:val="24"/>
          <w:szCs w:val="24"/>
          <w:lang w:val="ro-RO"/>
        </w:rPr>
        <w:t xml:space="preserve"> de evaluare a tezei de doctor</w:t>
      </w:r>
      <w:r w:rsidRPr="00554652">
        <w:rPr>
          <w:rFonts w:ascii="Times New Roman" w:hAnsi="Times New Roman" w:cs="Times New Roman"/>
          <w:i/>
          <w:sz w:val="24"/>
          <w:szCs w:val="24"/>
          <w:lang w:val="ro-RO"/>
        </w:rPr>
        <w:t xml:space="preserve"> sau doctor </w:t>
      </w:r>
      <w:proofErr w:type="spellStart"/>
      <w:r w:rsidRPr="00554652">
        <w:rPr>
          <w:rFonts w:ascii="Times New Roman" w:hAnsi="Times New Roman" w:cs="Times New Roman"/>
          <w:i/>
          <w:sz w:val="24"/>
          <w:szCs w:val="24"/>
          <w:lang w:val="ro-RO"/>
        </w:rPr>
        <w:t>habilitat</w:t>
      </w:r>
      <w:proofErr w:type="spellEnd"/>
      <w:r>
        <w:rPr>
          <w:rFonts w:ascii="Times New Roman" w:hAnsi="Times New Roman" w:cs="Times New Roman"/>
          <w:i/>
          <w:sz w:val="24"/>
          <w:szCs w:val="24"/>
          <w:lang w:val="ro-RO"/>
        </w:rPr>
        <w:t>.</w:t>
      </w:r>
    </w:p>
    <w:p w:rsidR="005B6E56" w:rsidRDefault="005B6E56" w:rsidP="005B6E56">
      <w:pPr>
        <w:pStyle w:val="ListParagraph"/>
        <w:numPr>
          <w:ilvl w:val="0"/>
          <w:numId w:val="1"/>
        </w:numPr>
        <w:jc w:val="both"/>
        <w:rPr>
          <w:rFonts w:ascii="Times New Roman" w:hAnsi="Times New Roman" w:cs="Times New Roman"/>
          <w:i/>
          <w:sz w:val="24"/>
          <w:szCs w:val="24"/>
          <w:lang w:val="ro-RO"/>
        </w:rPr>
      </w:pPr>
      <w:r>
        <w:rPr>
          <w:rFonts w:ascii="Times New Roman" w:hAnsi="Times New Roman" w:cs="Times New Roman"/>
          <w:sz w:val="24"/>
          <w:szCs w:val="24"/>
          <w:lang w:val="ro-RO"/>
        </w:rPr>
        <w:t xml:space="preserve">CNAA. </w:t>
      </w:r>
      <w:r>
        <w:rPr>
          <w:rFonts w:ascii="Times New Roman" w:hAnsi="Times New Roman" w:cs="Times New Roman"/>
          <w:i/>
          <w:sz w:val="24"/>
          <w:szCs w:val="24"/>
          <w:lang w:val="ro-RO"/>
        </w:rPr>
        <w:t>Ghid privind perfectarea tezelor de doctorat și autoreferatelor</w:t>
      </w:r>
      <w:r w:rsidR="006621E3">
        <w:rPr>
          <w:rFonts w:ascii="Times New Roman" w:hAnsi="Times New Roman" w:cs="Times New Roman"/>
          <w:i/>
          <w:sz w:val="24"/>
          <w:szCs w:val="24"/>
          <w:lang w:val="ro-RO"/>
        </w:rPr>
        <w:t>.</w:t>
      </w:r>
    </w:p>
    <w:p w:rsidR="005B6E56" w:rsidRPr="005B6E56" w:rsidRDefault="005B6E56" w:rsidP="00BD1A47">
      <w:pPr>
        <w:pStyle w:val="ListParagraph"/>
        <w:numPr>
          <w:ilvl w:val="0"/>
          <w:numId w:val="1"/>
        </w:numPr>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Ghid metodologic de elaborare a tezei de doctorat pentru domeniul științelor economice. </w:t>
      </w:r>
      <w:r>
        <w:rPr>
          <w:rFonts w:ascii="Times New Roman" w:hAnsi="Times New Roman" w:cs="Times New Roman"/>
          <w:sz w:val="24"/>
          <w:szCs w:val="24"/>
          <w:lang w:val="ro-RO"/>
        </w:rPr>
        <w:t xml:space="preserve">Autori </w:t>
      </w:r>
      <w:proofErr w:type="spellStart"/>
      <w:r>
        <w:rPr>
          <w:rFonts w:ascii="Times New Roman" w:hAnsi="Times New Roman" w:cs="Times New Roman"/>
          <w:sz w:val="24"/>
          <w:szCs w:val="24"/>
          <w:lang w:val="ro-RO"/>
        </w:rPr>
        <w:t>E.Feuraș</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V.Ganea</w:t>
      </w:r>
      <w:proofErr w:type="spellEnd"/>
      <w:r>
        <w:rPr>
          <w:rFonts w:ascii="Times New Roman" w:hAnsi="Times New Roman" w:cs="Times New Roman"/>
          <w:sz w:val="24"/>
          <w:szCs w:val="24"/>
          <w:lang w:val="ro-RO"/>
        </w:rPr>
        <w:t>. Chișinău, 2012</w:t>
      </w:r>
    </w:p>
    <w:p w:rsidR="00554652" w:rsidRDefault="00554652" w:rsidP="00554652">
      <w:pPr>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conformitate cu actele normative în vigoare, susținerea tezei de doctorat are loc în 3 etape: </w:t>
      </w:r>
    </w:p>
    <w:p w:rsidR="00554652" w:rsidRPr="00421A00" w:rsidRDefault="00554652" w:rsidP="00421A00">
      <w:pPr>
        <w:pStyle w:val="ListParagraph"/>
        <w:numPr>
          <w:ilvl w:val="0"/>
          <w:numId w:val="2"/>
        </w:numPr>
        <w:jc w:val="both"/>
        <w:rPr>
          <w:rFonts w:ascii="Times New Roman" w:hAnsi="Times New Roman" w:cs="Times New Roman"/>
          <w:sz w:val="24"/>
          <w:szCs w:val="24"/>
          <w:lang w:val="ro-RO"/>
        </w:rPr>
      </w:pPr>
      <w:r w:rsidRPr="00421A00">
        <w:rPr>
          <w:rFonts w:ascii="Times New Roman" w:hAnsi="Times New Roman" w:cs="Times New Roman"/>
          <w:sz w:val="24"/>
          <w:szCs w:val="24"/>
          <w:lang w:val="ro-RO"/>
        </w:rPr>
        <w:t>Evaluarea tezei în cadrul catedrei de specialitate.</w:t>
      </w:r>
    </w:p>
    <w:p w:rsidR="00554652" w:rsidRDefault="00554652" w:rsidP="00554652">
      <w:pPr>
        <w:pStyle w:val="ListParagraph"/>
        <w:numPr>
          <w:ilvl w:val="0"/>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Evaluar</w:t>
      </w:r>
      <w:r w:rsidR="006621E3">
        <w:rPr>
          <w:rFonts w:ascii="Times New Roman" w:hAnsi="Times New Roman" w:cs="Times New Roman"/>
          <w:sz w:val="24"/>
          <w:szCs w:val="24"/>
          <w:lang w:val="ro-RO"/>
        </w:rPr>
        <w:t>ea tezei în cadrul Seminarului Științific de P</w:t>
      </w:r>
      <w:r>
        <w:rPr>
          <w:rFonts w:ascii="Times New Roman" w:hAnsi="Times New Roman" w:cs="Times New Roman"/>
          <w:sz w:val="24"/>
          <w:szCs w:val="24"/>
          <w:lang w:val="ro-RO"/>
        </w:rPr>
        <w:t>rofil.</w:t>
      </w:r>
    </w:p>
    <w:p w:rsidR="00554652" w:rsidRDefault="00554652" w:rsidP="00554652">
      <w:pPr>
        <w:pStyle w:val="ListParagraph"/>
        <w:numPr>
          <w:ilvl w:val="0"/>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Susținerea publică</w:t>
      </w:r>
      <w:r w:rsidR="006621E3">
        <w:rPr>
          <w:rFonts w:ascii="Times New Roman" w:hAnsi="Times New Roman" w:cs="Times New Roman"/>
          <w:sz w:val="24"/>
          <w:szCs w:val="24"/>
          <w:lang w:val="ro-RO"/>
        </w:rPr>
        <w:t xml:space="preserve"> a tezei în cadrul Consiliului Științific S</w:t>
      </w:r>
      <w:r>
        <w:rPr>
          <w:rFonts w:ascii="Times New Roman" w:hAnsi="Times New Roman" w:cs="Times New Roman"/>
          <w:sz w:val="24"/>
          <w:szCs w:val="24"/>
          <w:lang w:val="ro-RO"/>
        </w:rPr>
        <w:t>pecializat</w:t>
      </w:r>
      <w:r w:rsidR="00421A00">
        <w:rPr>
          <w:rFonts w:ascii="Times New Roman" w:hAnsi="Times New Roman" w:cs="Times New Roman"/>
          <w:sz w:val="24"/>
          <w:szCs w:val="24"/>
          <w:lang w:val="ro-RO"/>
        </w:rPr>
        <w:t>.</w:t>
      </w:r>
    </w:p>
    <w:p w:rsidR="00421A00" w:rsidRDefault="00421A00" w:rsidP="00421A00">
      <w:pPr>
        <w:jc w:val="both"/>
        <w:rPr>
          <w:rFonts w:ascii="Times New Roman" w:hAnsi="Times New Roman" w:cs="Times New Roman"/>
          <w:sz w:val="24"/>
          <w:szCs w:val="24"/>
          <w:lang w:val="ro-RO"/>
        </w:rPr>
      </w:pPr>
    </w:p>
    <w:p w:rsidR="00421A00" w:rsidRDefault="00421A00" w:rsidP="00770846">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ETAPA I.</w:t>
      </w:r>
      <w:r w:rsidR="00A20B29">
        <w:rPr>
          <w:rFonts w:ascii="Times New Roman" w:hAnsi="Times New Roman" w:cs="Times New Roman"/>
          <w:b/>
          <w:sz w:val="24"/>
          <w:szCs w:val="24"/>
          <w:lang w:val="ro-RO"/>
        </w:rPr>
        <w:t xml:space="preserve"> EXAMIN</w:t>
      </w:r>
      <w:r>
        <w:rPr>
          <w:rFonts w:ascii="Times New Roman" w:hAnsi="Times New Roman" w:cs="Times New Roman"/>
          <w:b/>
          <w:sz w:val="24"/>
          <w:szCs w:val="24"/>
          <w:lang w:val="ro-RO"/>
        </w:rPr>
        <w:t>AREA  TEZEI</w:t>
      </w:r>
    </w:p>
    <w:p w:rsidR="00421A00" w:rsidRDefault="00421A00" w:rsidP="00770846">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ÎN  CADRUL  CATEDREI  DE  SPECIALITATE</w:t>
      </w:r>
    </w:p>
    <w:p w:rsidR="00770846" w:rsidRPr="00421A00" w:rsidRDefault="00770846" w:rsidP="00770846">
      <w:pPr>
        <w:spacing w:after="0"/>
        <w:jc w:val="center"/>
        <w:rPr>
          <w:rFonts w:ascii="Times New Roman" w:hAnsi="Times New Roman" w:cs="Times New Roman"/>
          <w:b/>
          <w:sz w:val="24"/>
          <w:szCs w:val="24"/>
          <w:lang w:val="ro-RO"/>
        </w:rPr>
      </w:pPr>
    </w:p>
    <w:p w:rsidR="00BD1A47" w:rsidRDefault="00421A00" w:rsidP="00421A00">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În urma finalizării studiilor de doctorat, doctorandul depune la catedră dosarul cu următorul set de acte:</w:t>
      </w:r>
    </w:p>
    <w:p w:rsidR="00421A00" w:rsidRDefault="00421A00" w:rsidP="00421A00">
      <w:pPr>
        <w:pStyle w:val="ListParagraph"/>
        <w:numPr>
          <w:ilvl w:val="0"/>
          <w:numId w:val="4"/>
        </w:numPr>
        <w:jc w:val="both"/>
        <w:rPr>
          <w:rFonts w:ascii="Times New Roman" w:hAnsi="Times New Roman" w:cs="Times New Roman"/>
          <w:sz w:val="24"/>
          <w:szCs w:val="24"/>
          <w:lang w:val="ro-RO"/>
        </w:rPr>
      </w:pPr>
      <w:r>
        <w:rPr>
          <w:rFonts w:ascii="Times New Roman" w:hAnsi="Times New Roman" w:cs="Times New Roman"/>
          <w:sz w:val="24"/>
          <w:szCs w:val="24"/>
          <w:lang w:val="ro-RO"/>
        </w:rPr>
        <w:t>cererea de demarare a procedurii de susținere a tezei pe numele șefului de catedră;</w:t>
      </w:r>
    </w:p>
    <w:p w:rsidR="00421A00" w:rsidRDefault="00421A00" w:rsidP="00421A00">
      <w:pPr>
        <w:pStyle w:val="ListParagraph"/>
        <w:numPr>
          <w:ilvl w:val="0"/>
          <w:numId w:val="4"/>
        </w:numPr>
        <w:jc w:val="both"/>
        <w:rPr>
          <w:rFonts w:ascii="Times New Roman" w:hAnsi="Times New Roman" w:cs="Times New Roman"/>
          <w:sz w:val="24"/>
          <w:szCs w:val="24"/>
          <w:lang w:val="ro-RO"/>
        </w:rPr>
      </w:pPr>
      <w:r>
        <w:rPr>
          <w:rFonts w:ascii="Times New Roman" w:hAnsi="Times New Roman" w:cs="Times New Roman"/>
          <w:sz w:val="24"/>
          <w:szCs w:val="24"/>
          <w:lang w:val="ro-RO"/>
        </w:rPr>
        <w:t>teza de doctorat, vizată de conducătorul științific;</w:t>
      </w:r>
    </w:p>
    <w:p w:rsidR="00421A00" w:rsidRDefault="00421A00" w:rsidP="00421A00">
      <w:pPr>
        <w:pStyle w:val="ListParagraph"/>
        <w:numPr>
          <w:ilvl w:val="0"/>
          <w:numId w:val="4"/>
        </w:numPr>
        <w:jc w:val="both"/>
        <w:rPr>
          <w:rFonts w:ascii="Times New Roman" w:hAnsi="Times New Roman" w:cs="Times New Roman"/>
          <w:sz w:val="24"/>
          <w:szCs w:val="24"/>
          <w:lang w:val="ro-RO"/>
        </w:rPr>
      </w:pPr>
      <w:r>
        <w:rPr>
          <w:rFonts w:ascii="Times New Roman" w:hAnsi="Times New Roman" w:cs="Times New Roman"/>
          <w:sz w:val="24"/>
          <w:szCs w:val="24"/>
          <w:lang w:val="ro-RO"/>
        </w:rPr>
        <w:t>adeverința de susținere a examenelor de doctorat (vezi modelul)</w:t>
      </w:r>
      <w:r w:rsidR="003A480B">
        <w:rPr>
          <w:rFonts w:ascii="Times New Roman" w:hAnsi="Times New Roman" w:cs="Times New Roman"/>
          <w:sz w:val="24"/>
          <w:szCs w:val="24"/>
          <w:lang w:val="ro-RO"/>
        </w:rPr>
        <w:t xml:space="preserve"> (http://scldoct.ase.md/wp-content/uploads/2013/08/adeverinta-de-sustinere-a-examenelor-de-doctorat2.pdf)</w:t>
      </w:r>
      <w:r>
        <w:rPr>
          <w:rFonts w:ascii="Times New Roman" w:hAnsi="Times New Roman" w:cs="Times New Roman"/>
          <w:sz w:val="24"/>
          <w:szCs w:val="24"/>
          <w:lang w:val="ro-RO"/>
        </w:rPr>
        <w:t>;</w:t>
      </w:r>
    </w:p>
    <w:p w:rsidR="00421A00" w:rsidRDefault="00421A00" w:rsidP="003A480B">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lista publicaț</w:t>
      </w:r>
      <w:r w:rsidR="003A480B">
        <w:rPr>
          <w:rFonts w:ascii="Times New Roman" w:hAnsi="Times New Roman" w:cs="Times New Roman"/>
          <w:sz w:val="24"/>
          <w:szCs w:val="24"/>
          <w:lang w:val="ro-RO"/>
        </w:rPr>
        <w:t>iilor științifice (vezi modelul) (http://scldoct.ase.md/?attachment_id=6561))</w:t>
      </w:r>
      <w:r>
        <w:rPr>
          <w:rFonts w:ascii="Times New Roman" w:hAnsi="Times New Roman" w:cs="Times New Roman"/>
          <w:sz w:val="24"/>
          <w:szCs w:val="24"/>
          <w:lang w:val="ro-RO"/>
        </w:rPr>
        <w:t>;</w:t>
      </w:r>
    </w:p>
    <w:p w:rsidR="00421A00" w:rsidRDefault="00421A00" w:rsidP="00770846">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extrasul din procesul-verbal al Senatului ASEM cu privire la aprobarea temei și numirea conducătorului de doctorat (vezi modelul)</w:t>
      </w:r>
      <w:r w:rsidR="003A480B">
        <w:rPr>
          <w:rFonts w:ascii="Times New Roman" w:hAnsi="Times New Roman" w:cs="Times New Roman"/>
          <w:sz w:val="24"/>
          <w:szCs w:val="24"/>
          <w:lang w:val="ro-RO"/>
        </w:rPr>
        <w:t xml:space="preserve"> (http://scldoct.ase.md/?attachment_id=292)</w:t>
      </w:r>
      <w:r>
        <w:rPr>
          <w:rFonts w:ascii="Times New Roman" w:hAnsi="Times New Roman" w:cs="Times New Roman"/>
          <w:sz w:val="24"/>
          <w:szCs w:val="24"/>
          <w:lang w:val="ro-RO"/>
        </w:rPr>
        <w:t>.</w:t>
      </w:r>
    </w:p>
    <w:p w:rsidR="00421A00" w:rsidRDefault="00421A00" w:rsidP="00421A00">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În termen de 1 lună de la depunerea dosarului, la catedra de specialitate se organizează examinarea preliminară a tezei de doctorat în fața membrilor catedrei.</w:t>
      </w:r>
    </w:p>
    <w:p w:rsidR="00421A00" w:rsidRDefault="00421A00" w:rsidP="00421A00">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Examinarea preliminară constă din prezentarea de către doctorand a rezultatelor cercetării, reflectate în teza de doctorat, urmată de răspunsu</w:t>
      </w:r>
      <w:r w:rsidR="005B6E56">
        <w:rPr>
          <w:rFonts w:ascii="Times New Roman" w:hAnsi="Times New Roman" w:cs="Times New Roman"/>
          <w:sz w:val="24"/>
          <w:szCs w:val="24"/>
          <w:lang w:val="ro-RO"/>
        </w:rPr>
        <w:t>ri la întrebările și sugestiile parvenite din partea recenzenților și membrilor catedrei.</w:t>
      </w:r>
    </w:p>
    <w:p w:rsidR="00421A00" w:rsidRDefault="00421A00" w:rsidP="00421A00">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Parametrii aplicați pentru evaluarea tezei în cadrul ședinței catedrei de specialitate</w:t>
      </w:r>
      <w:r w:rsidR="005B6E56">
        <w:rPr>
          <w:rFonts w:ascii="Times New Roman" w:hAnsi="Times New Roman" w:cs="Times New Roman"/>
          <w:sz w:val="24"/>
          <w:szCs w:val="24"/>
          <w:lang w:val="ro-RO"/>
        </w:rPr>
        <w:t xml:space="preserve"> cuprind actualitatea cercetării, noutatea științifică, importanța teoretică și metodologică a rezultatelor obținute, valoarea aplicativă a rezultatelor obținute</w:t>
      </w:r>
      <w:r w:rsidR="00770846">
        <w:rPr>
          <w:rFonts w:ascii="Times New Roman" w:hAnsi="Times New Roman" w:cs="Times New Roman"/>
          <w:sz w:val="24"/>
          <w:szCs w:val="24"/>
          <w:lang w:val="ro-RO"/>
        </w:rPr>
        <w:t xml:space="preserve"> (vezi </w:t>
      </w:r>
      <w:r w:rsidR="00770846">
        <w:rPr>
          <w:rFonts w:ascii="Times New Roman" w:hAnsi="Times New Roman" w:cs="Times New Roman"/>
          <w:i/>
          <w:sz w:val="24"/>
          <w:szCs w:val="24"/>
          <w:lang w:val="ro-RO"/>
        </w:rPr>
        <w:t xml:space="preserve">Ghid metodologic de elaborare a tezei de doctorat pentru domeniul științelor economice, </w:t>
      </w:r>
      <w:proofErr w:type="spellStart"/>
      <w:r w:rsidR="00770846">
        <w:rPr>
          <w:rFonts w:ascii="Times New Roman" w:hAnsi="Times New Roman" w:cs="Times New Roman"/>
          <w:sz w:val="24"/>
          <w:szCs w:val="24"/>
          <w:lang w:val="ro-RO"/>
        </w:rPr>
        <w:t>cap.V</w:t>
      </w:r>
      <w:proofErr w:type="spellEnd"/>
      <w:r w:rsidR="00770846">
        <w:rPr>
          <w:rFonts w:ascii="Times New Roman" w:hAnsi="Times New Roman" w:cs="Times New Roman"/>
          <w:sz w:val="24"/>
          <w:szCs w:val="24"/>
          <w:lang w:val="ro-RO"/>
        </w:rPr>
        <w:t>, pc.5.1 (http://scldoct.ase.md/?attachment_id=296)</w:t>
      </w:r>
      <w:r w:rsidR="0095560C">
        <w:rPr>
          <w:rFonts w:ascii="Times New Roman" w:hAnsi="Times New Roman" w:cs="Times New Roman"/>
          <w:sz w:val="24"/>
          <w:szCs w:val="24"/>
          <w:lang w:val="ro-RO"/>
        </w:rPr>
        <w:t>.</w:t>
      </w:r>
    </w:p>
    <w:p w:rsidR="0095560C" w:rsidRDefault="0095560C" w:rsidP="00421A00">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În baza discuției tezei de doctorat este elaborat un proces-verbal</w:t>
      </w:r>
      <w:r w:rsidR="00A20B29">
        <w:rPr>
          <w:rFonts w:ascii="Times New Roman" w:hAnsi="Times New Roman" w:cs="Times New Roman"/>
          <w:sz w:val="24"/>
          <w:szCs w:val="24"/>
          <w:lang w:val="ro-RO"/>
        </w:rPr>
        <w:t xml:space="preserve"> al ședinței catedrei, în care se propune fie acceptarea rezultatelor științifice obținute și recomandarea tezei spre e</w:t>
      </w:r>
      <w:r w:rsidR="00770846">
        <w:rPr>
          <w:rFonts w:ascii="Times New Roman" w:hAnsi="Times New Roman" w:cs="Times New Roman"/>
          <w:sz w:val="24"/>
          <w:szCs w:val="24"/>
          <w:lang w:val="ro-RO"/>
        </w:rPr>
        <w:t>xaminare în cadrul Seminarului Științific de P</w:t>
      </w:r>
      <w:r w:rsidR="00A20B29">
        <w:rPr>
          <w:rFonts w:ascii="Times New Roman" w:hAnsi="Times New Roman" w:cs="Times New Roman"/>
          <w:sz w:val="24"/>
          <w:szCs w:val="24"/>
          <w:lang w:val="ro-RO"/>
        </w:rPr>
        <w:t>rofil, fie prelucrarea tezei în vederea examinării ei repetate la nivel de catedră.</w:t>
      </w:r>
    </w:p>
    <w:p w:rsidR="00A20B29" w:rsidRDefault="00A20B29" w:rsidP="00A20B29">
      <w:pPr>
        <w:jc w:val="both"/>
        <w:rPr>
          <w:rFonts w:ascii="Times New Roman" w:hAnsi="Times New Roman" w:cs="Times New Roman"/>
          <w:sz w:val="24"/>
          <w:szCs w:val="24"/>
          <w:lang w:val="ro-RO"/>
        </w:rPr>
      </w:pPr>
    </w:p>
    <w:p w:rsidR="00A20B29" w:rsidRPr="00A20B29" w:rsidRDefault="00A20B29" w:rsidP="00770846">
      <w:pPr>
        <w:spacing w:after="0"/>
        <w:jc w:val="center"/>
        <w:rPr>
          <w:rFonts w:ascii="Times New Roman" w:hAnsi="Times New Roman" w:cs="Times New Roman"/>
          <w:b/>
          <w:sz w:val="24"/>
          <w:szCs w:val="24"/>
          <w:lang w:val="ro-RO"/>
        </w:rPr>
      </w:pPr>
      <w:r w:rsidRPr="00A20B29">
        <w:rPr>
          <w:rFonts w:ascii="Times New Roman" w:hAnsi="Times New Roman" w:cs="Times New Roman"/>
          <w:b/>
          <w:sz w:val="24"/>
          <w:szCs w:val="24"/>
          <w:lang w:val="ro-RO"/>
        </w:rPr>
        <w:t>ETAPA II. EXAMINAREA  TEZEI</w:t>
      </w:r>
    </w:p>
    <w:p w:rsidR="00BD1A47" w:rsidRDefault="00A20B29" w:rsidP="00770846">
      <w:pPr>
        <w:spacing w:after="0"/>
        <w:jc w:val="center"/>
        <w:rPr>
          <w:rFonts w:ascii="Times New Roman" w:hAnsi="Times New Roman" w:cs="Times New Roman"/>
          <w:b/>
          <w:sz w:val="24"/>
          <w:szCs w:val="24"/>
          <w:lang w:val="ro-RO"/>
        </w:rPr>
      </w:pPr>
      <w:r w:rsidRPr="00A20B29">
        <w:rPr>
          <w:rFonts w:ascii="Times New Roman" w:hAnsi="Times New Roman" w:cs="Times New Roman"/>
          <w:b/>
          <w:sz w:val="24"/>
          <w:szCs w:val="24"/>
          <w:lang w:val="ro-RO"/>
        </w:rPr>
        <w:t>ÎN CADRUL SEMINARULUI ȘTIINȚIFIC DE PROFIL</w:t>
      </w:r>
    </w:p>
    <w:p w:rsidR="00770846" w:rsidRPr="00770846" w:rsidRDefault="00770846" w:rsidP="00770846">
      <w:pPr>
        <w:spacing w:after="0"/>
        <w:jc w:val="center"/>
        <w:rPr>
          <w:rFonts w:ascii="Times New Roman" w:hAnsi="Times New Roman" w:cs="Times New Roman"/>
          <w:b/>
          <w:sz w:val="24"/>
          <w:szCs w:val="24"/>
          <w:lang w:val="ro-RO"/>
        </w:rPr>
      </w:pPr>
    </w:p>
    <w:p w:rsidR="00A20B29" w:rsidRDefault="00E43432" w:rsidP="00A20B29">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cadrul ASEM funcționează 7 Seminare </w:t>
      </w:r>
      <w:r w:rsidR="00770846">
        <w:rPr>
          <w:rFonts w:ascii="Times New Roman" w:hAnsi="Times New Roman" w:cs="Times New Roman"/>
          <w:sz w:val="24"/>
          <w:szCs w:val="24"/>
          <w:lang w:val="ro-RO"/>
        </w:rPr>
        <w:t>Științifice de P</w:t>
      </w:r>
      <w:r>
        <w:rPr>
          <w:rFonts w:ascii="Times New Roman" w:hAnsi="Times New Roman" w:cs="Times New Roman"/>
          <w:sz w:val="24"/>
          <w:szCs w:val="24"/>
          <w:lang w:val="ro-RO"/>
        </w:rPr>
        <w:t>rofil:</w:t>
      </w:r>
    </w:p>
    <w:p w:rsidR="00E43432" w:rsidRPr="0005368B" w:rsidRDefault="0005368B" w:rsidP="00E43432">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i/>
          <w:sz w:val="24"/>
          <w:szCs w:val="24"/>
          <w:lang w:val="ro-RO"/>
        </w:rPr>
        <w:t>Teorii și strategii de dezvoltare economică durabilă</w:t>
      </w:r>
    </w:p>
    <w:p w:rsidR="0005368B" w:rsidRPr="0005368B" w:rsidRDefault="0005368B" w:rsidP="00E43432">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i/>
          <w:sz w:val="24"/>
          <w:szCs w:val="24"/>
          <w:lang w:val="ro-RO"/>
        </w:rPr>
        <w:t>Managementul și marketingul în economia contemporană</w:t>
      </w:r>
    </w:p>
    <w:p w:rsidR="0005368B" w:rsidRPr="0005368B" w:rsidRDefault="0005368B" w:rsidP="00E43432">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i/>
          <w:sz w:val="24"/>
          <w:szCs w:val="24"/>
          <w:lang w:val="ro-RO"/>
        </w:rPr>
        <w:t>Aspecte teoretice și practice ale domeniului financiar-bancar</w:t>
      </w:r>
    </w:p>
    <w:p w:rsidR="0005368B" w:rsidRPr="0005368B" w:rsidRDefault="0005368B" w:rsidP="00E43432">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i/>
          <w:sz w:val="24"/>
          <w:szCs w:val="24"/>
          <w:lang w:val="ro-RO"/>
        </w:rPr>
        <w:t>Problemele contabilității, auditului și analizei economico – financiare</w:t>
      </w:r>
    </w:p>
    <w:p w:rsidR="0005368B" w:rsidRPr="0005368B" w:rsidRDefault="0005368B" w:rsidP="00E43432">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i/>
          <w:sz w:val="24"/>
          <w:szCs w:val="24"/>
          <w:lang w:val="ro-RO"/>
        </w:rPr>
        <w:t>Suportul analitico-informatic al societății</w:t>
      </w:r>
    </w:p>
    <w:p w:rsidR="0005368B" w:rsidRPr="00F009FD" w:rsidRDefault="0005368B" w:rsidP="00E43432">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i/>
          <w:sz w:val="24"/>
          <w:szCs w:val="24"/>
          <w:lang w:val="ro-RO"/>
        </w:rPr>
        <w:t>Relații economice internaționale în sistemul mondial</w:t>
      </w:r>
      <w:r w:rsidR="00F009FD">
        <w:rPr>
          <w:rFonts w:ascii="Times New Roman" w:hAnsi="Times New Roman" w:cs="Times New Roman"/>
          <w:i/>
          <w:sz w:val="24"/>
          <w:szCs w:val="24"/>
          <w:lang w:val="ro-RO"/>
        </w:rPr>
        <w:t xml:space="preserve"> contemporan</w:t>
      </w:r>
    </w:p>
    <w:p w:rsidR="00F009FD" w:rsidRPr="00F009FD" w:rsidRDefault="00F009FD" w:rsidP="00E43432">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i/>
          <w:sz w:val="24"/>
          <w:szCs w:val="24"/>
          <w:lang w:val="ro-RO"/>
        </w:rPr>
        <w:t>Geografia economică, socială și politică.</w:t>
      </w:r>
    </w:p>
    <w:p w:rsidR="00F009FD" w:rsidRDefault="00F009FD" w:rsidP="00F009FD">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Pentru demararea procedurii de susținere</w:t>
      </w:r>
      <w:r w:rsidR="00770846">
        <w:rPr>
          <w:rFonts w:ascii="Times New Roman" w:hAnsi="Times New Roman" w:cs="Times New Roman"/>
          <w:sz w:val="24"/>
          <w:szCs w:val="24"/>
          <w:lang w:val="ro-RO"/>
        </w:rPr>
        <w:t xml:space="preserve"> a tezei la nivelul de Seminar Științific de P</w:t>
      </w:r>
      <w:r>
        <w:rPr>
          <w:rFonts w:ascii="Times New Roman" w:hAnsi="Times New Roman" w:cs="Times New Roman"/>
          <w:sz w:val="24"/>
          <w:szCs w:val="24"/>
          <w:lang w:val="ro-RO"/>
        </w:rPr>
        <w:t>rofil, doctorandul depune dosarul cu următoarele acte:</w:t>
      </w:r>
    </w:p>
    <w:p w:rsidR="00F009FD" w:rsidRDefault="00F009FD" w:rsidP="00F009FD">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cererea pretendentului la grad științific pe numele rectorului ASEM (model)</w:t>
      </w:r>
      <w:r w:rsidR="00770846">
        <w:rPr>
          <w:rFonts w:ascii="Times New Roman" w:hAnsi="Times New Roman" w:cs="Times New Roman"/>
          <w:sz w:val="24"/>
          <w:szCs w:val="24"/>
          <w:lang w:val="ro-RO"/>
        </w:rPr>
        <w:t>(http://scldoct.ase.md/?attachment_id=285)</w:t>
      </w:r>
      <w:r>
        <w:rPr>
          <w:rFonts w:ascii="Times New Roman" w:hAnsi="Times New Roman" w:cs="Times New Roman"/>
          <w:sz w:val="24"/>
          <w:szCs w:val="24"/>
          <w:lang w:val="ro-RO"/>
        </w:rPr>
        <w:t>;</w:t>
      </w:r>
    </w:p>
    <w:p w:rsidR="00F009FD" w:rsidRDefault="00F009FD" w:rsidP="00F009FD">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342E39">
        <w:rPr>
          <w:rFonts w:ascii="Times New Roman" w:hAnsi="Times New Roman" w:cs="Times New Roman"/>
          <w:sz w:val="24"/>
          <w:szCs w:val="24"/>
          <w:lang w:val="ro-RO"/>
        </w:rPr>
        <w:t>xtrasul din procesul-verbal al S</w:t>
      </w:r>
      <w:r>
        <w:rPr>
          <w:rFonts w:ascii="Times New Roman" w:hAnsi="Times New Roman" w:cs="Times New Roman"/>
          <w:sz w:val="24"/>
          <w:szCs w:val="24"/>
          <w:lang w:val="ro-RO"/>
        </w:rPr>
        <w:t xml:space="preserve">enatului </w:t>
      </w:r>
      <w:r w:rsidR="00342E39">
        <w:rPr>
          <w:rFonts w:ascii="Times New Roman" w:hAnsi="Times New Roman" w:cs="Times New Roman"/>
          <w:sz w:val="24"/>
          <w:szCs w:val="24"/>
          <w:lang w:val="ro-RO"/>
        </w:rPr>
        <w:t>A</w:t>
      </w:r>
      <w:r>
        <w:rPr>
          <w:rFonts w:ascii="Times New Roman" w:hAnsi="Times New Roman" w:cs="Times New Roman"/>
          <w:sz w:val="24"/>
          <w:szCs w:val="24"/>
          <w:lang w:val="ro-RO"/>
        </w:rPr>
        <w:t>SEM cu privire la aprobarea temei și numirea conducătorului de doctorat;</w:t>
      </w:r>
    </w:p>
    <w:p w:rsidR="00F009FD" w:rsidRDefault="00F009FD" w:rsidP="00F009FD">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adeverința de susținere a examenelor de doctorat;</w:t>
      </w:r>
    </w:p>
    <w:p w:rsidR="00F009FD" w:rsidRDefault="00F009FD" w:rsidP="00F009FD">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lista publicațiilor științifice la tema tezei și originalul sau copiile publicațiilor reprezentative;</w:t>
      </w:r>
    </w:p>
    <w:p w:rsidR="00F009FD" w:rsidRDefault="00F009FD" w:rsidP="00F009FD">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procesul-verbal și avizul catedrei în cadrul căreia a fost elaborată teza;</w:t>
      </w:r>
    </w:p>
    <w:p w:rsidR="00F009FD" w:rsidRDefault="00F009FD" w:rsidP="00F009FD">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teza de doctorat;</w:t>
      </w:r>
    </w:p>
    <w:p w:rsidR="00F009FD" w:rsidRDefault="00F009FD" w:rsidP="00F009FD">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autoreferatul la teza de doctorat.</w:t>
      </w:r>
    </w:p>
    <w:p w:rsidR="005B5DAB" w:rsidRDefault="00F009FD" w:rsidP="00F009FD">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342E39">
        <w:rPr>
          <w:rFonts w:ascii="Times New Roman" w:hAnsi="Times New Roman" w:cs="Times New Roman"/>
          <w:sz w:val="24"/>
          <w:szCs w:val="24"/>
          <w:lang w:val="ro-RO"/>
        </w:rPr>
        <w:t>n termen de 1 lună conducerea SȘ</w:t>
      </w:r>
      <w:r>
        <w:rPr>
          <w:rFonts w:ascii="Times New Roman" w:hAnsi="Times New Roman" w:cs="Times New Roman"/>
          <w:sz w:val="24"/>
          <w:szCs w:val="24"/>
          <w:lang w:val="ro-RO"/>
        </w:rPr>
        <w:t xml:space="preserve">P, împreună cu membrii seminarului, efectuează expertiza prealabilă a tezei. </w:t>
      </w:r>
      <w:r w:rsidR="005B5DAB">
        <w:rPr>
          <w:rFonts w:ascii="Times New Roman" w:hAnsi="Times New Roman" w:cs="Times New Roman"/>
          <w:sz w:val="24"/>
          <w:szCs w:val="24"/>
          <w:lang w:val="ro-RO"/>
        </w:rPr>
        <w:t>Cu cel puțin 10 zile î</w:t>
      </w:r>
      <w:r w:rsidR="00342E39">
        <w:rPr>
          <w:rFonts w:ascii="Times New Roman" w:hAnsi="Times New Roman" w:cs="Times New Roman"/>
          <w:sz w:val="24"/>
          <w:szCs w:val="24"/>
          <w:lang w:val="ro-RO"/>
        </w:rPr>
        <w:t>nainte de convocarea ședinței SȘ</w:t>
      </w:r>
      <w:r w:rsidR="005B5DAB">
        <w:rPr>
          <w:rFonts w:ascii="Times New Roman" w:hAnsi="Times New Roman" w:cs="Times New Roman"/>
          <w:sz w:val="24"/>
          <w:szCs w:val="24"/>
          <w:lang w:val="ro-RO"/>
        </w:rPr>
        <w:t>P pe s</w:t>
      </w:r>
      <w:r w:rsidR="00342E39">
        <w:rPr>
          <w:rFonts w:ascii="Times New Roman" w:hAnsi="Times New Roman" w:cs="Times New Roman"/>
          <w:sz w:val="24"/>
          <w:szCs w:val="24"/>
          <w:lang w:val="ro-RO"/>
        </w:rPr>
        <w:t>ite-ul ASEM este afișat av</w:t>
      </w:r>
      <w:r w:rsidR="005B5DAB">
        <w:rPr>
          <w:rFonts w:ascii="Times New Roman" w:hAnsi="Times New Roman" w:cs="Times New Roman"/>
          <w:sz w:val="24"/>
          <w:szCs w:val="24"/>
          <w:lang w:val="ro-RO"/>
        </w:rPr>
        <w:t>izul de examinare a tezei (vezi modelul)</w:t>
      </w:r>
      <w:r w:rsidR="00342E39">
        <w:rPr>
          <w:rFonts w:ascii="Times New Roman" w:hAnsi="Times New Roman" w:cs="Times New Roman"/>
          <w:sz w:val="24"/>
          <w:szCs w:val="24"/>
          <w:lang w:val="ro-RO"/>
        </w:rPr>
        <w:t>(http://scldoct.ase.md/?attachment_id=283)</w:t>
      </w:r>
      <w:r w:rsidR="005B5DAB">
        <w:rPr>
          <w:rFonts w:ascii="Times New Roman" w:hAnsi="Times New Roman" w:cs="Times New Roman"/>
          <w:sz w:val="24"/>
          <w:szCs w:val="24"/>
          <w:lang w:val="ro-RO"/>
        </w:rPr>
        <w:t xml:space="preserve">. </w:t>
      </w:r>
    </w:p>
    <w:p w:rsidR="00F009FD" w:rsidRDefault="00F009FD" w:rsidP="00F009FD">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Membrii S</w:t>
      </w:r>
      <w:r w:rsidR="00342E39">
        <w:rPr>
          <w:rFonts w:ascii="Times New Roman" w:hAnsi="Times New Roman" w:cs="Times New Roman"/>
          <w:sz w:val="24"/>
          <w:szCs w:val="24"/>
          <w:lang w:val="ro-RO"/>
        </w:rPr>
        <w:t>SP, nominalizați de conducerea SȘ</w:t>
      </w:r>
      <w:r>
        <w:rPr>
          <w:rFonts w:ascii="Times New Roman" w:hAnsi="Times New Roman" w:cs="Times New Roman"/>
          <w:sz w:val="24"/>
          <w:szCs w:val="24"/>
          <w:lang w:val="ro-RO"/>
        </w:rPr>
        <w:t xml:space="preserve">P </w:t>
      </w:r>
      <w:r w:rsidR="005B5DAB">
        <w:rPr>
          <w:rFonts w:ascii="Times New Roman" w:hAnsi="Times New Roman" w:cs="Times New Roman"/>
          <w:sz w:val="24"/>
          <w:szCs w:val="24"/>
          <w:lang w:val="ro-RO"/>
        </w:rPr>
        <w:t>ca experți</w:t>
      </w:r>
      <w:r w:rsidR="00342E39">
        <w:rPr>
          <w:rFonts w:ascii="Times New Roman" w:hAnsi="Times New Roman" w:cs="Times New Roman"/>
          <w:sz w:val="24"/>
          <w:szCs w:val="24"/>
          <w:lang w:val="ro-RO"/>
        </w:rPr>
        <w:t>,</w:t>
      </w:r>
      <w:r w:rsidR="005B5DAB">
        <w:rPr>
          <w:rFonts w:ascii="Times New Roman" w:hAnsi="Times New Roman" w:cs="Times New Roman"/>
          <w:sz w:val="24"/>
          <w:szCs w:val="24"/>
          <w:lang w:val="ro-RO"/>
        </w:rPr>
        <w:t xml:space="preserve"> examinează teza și fiecare completează </w:t>
      </w:r>
      <w:r w:rsidR="005B5DAB">
        <w:rPr>
          <w:rFonts w:ascii="Times New Roman" w:hAnsi="Times New Roman" w:cs="Times New Roman"/>
          <w:i/>
          <w:sz w:val="24"/>
          <w:szCs w:val="24"/>
          <w:lang w:val="ro-RO"/>
        </w:rPr>
        <w:t xml:space="preserve">Formularul de evaluare a tezei de doctorat </w:t>
      </w:r>
      <w:r w:rsidR="005B5DAB">
        <w:rPr>
          <w:rFonts w:ascii="Times New Roman" w:hAnsi="Times New Roman" w:cs="Times New Roman"/>
          <w:sz w:val="24"/>
          <w:szCs w:val="24"/>
          <w:lang w:val="ro-RO"/>
        </w:rPr>
        <w:t>(vezi modelul)</w:t>
      </w:r>
      <w:r w:rsidR="00342E39">
        <w:rPr>
          <w:rFonts w:ascii="Times New Roman" w:hAnsi="Times New Roman" w:cs="Times New Roman"/>
          <w:sz w:val="24"/>
          <w:szCs w:val="24"/>
          <w:lang w:val="ro-RO"/>
        </w:rPr>
        <w:t>(http://scldoct.ase.md/?attachment_id=295). Ședința SȘ</w:t>
      </w:r>
      <w:r w:rsidR="005B5DAB">
        <w:rPr>
          <w:rFonts w:ascii="Times New Roman" w:hAnsi="Times New Roman" w:cs="Times New Roman"/>
          <w:sz w:val="24"/>
          <w:szCs w:val="24"/>
          <w:lang w:val="ro-RO"/>
        </w:rPr>
        <w:t>P se consideră deliberativă dacă la ea au fost prez</w:t>
      </w:r>
      <w:r w:rsidR="00342E39">
        <w:rPr>
          <w:rFonts w:ascii="Times New Roman" w:hAnsi="Times New Roman" w:cs="Times New Roman"/>
          <w:sz w:val="24"/>
          <w:szCs w:val="24"/>
          <w:lang w:val="ro-RO"/>
        </w:rPr>
        <w:t>enți cel puțin 2/3 din membrii S</w:t>
      </w:r>
      <w:r w:rsidR="005B5DAB">
        <w:rPr>
          <w:rFonts w:ascii="Times New Roman" w:hAnsi="Times New Roman" w:cs="Times New Roman"/>
          <w:sz w:val="24"/>
          <w:szCs w:val="24"/>
          <w:lang w:val="ro-RO"/>
        </w:rPr>
        <w:t>eminarului și, după caz, 2-3 reprezentanți ai instituțiilor în care se efectuează cercetări similare în domeniul tezei, cu drept de vot consultativ.</w:t>
      </w:r>
    </w:p>
    <w:p w:rsidR="005B5DAB" w:rsidRDefault="00342E39" w:rsidP="00F009FD">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În cadrul ședinței SȘ</w:t>
      </w:r>
      <w:r w:rsidR="005B5DAB">
        <w:rPr>
          <w:rFonts w:ascii="Times New Roman" w:hAnsi="Times New Roman" w:cs="Times New Roman"/>
          <w:sz w:val="24"/>
          <w:szCs w:val="24"/>
          <w:lang w:val="ro-RO"/>
        </w:rPr>
        <w:t>P pretendentul la grad științific prezintă un raport detaliat (30-40 min), în care:</w:t>
      </w:r>
    </w:p>
    <w:p w:rsidR="005B5DAB" w:rsidRDefault="005B5DAB" w:rsidP="005B5DAB">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informează asistența despre unitatea de cercetare în care a fost elaborată teza; baza tehnico-științifică utilizată; aportul personal</w:t>
      </w:r>
      <w:r w:rsidR="00A04644">
        <w:rPr>
          <w:rFonts w:ascii="Times New Roman" w:hAnsi="Times New Roman" w:cs="Times New Roman"/>
          <w:sz w:val="24"/>
          <w:szCs w:val="24"/>
          <w:lang w:val="ro-RO"/>
        </w:rPr>
        <w:t>, prezentând (după necesitate), toate materialele ce confirmă autenticitatea și dreptul de autor al rezultatelor expuse în teză;</w:t>
      </w:r>
    </w:p>
    <w:p w:rsidR="00A04644" w:rsidRDefault="00A04644" w:rsidP="005B5DAB">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expune conținutul tezei, evidențiind actualitatea, noutatea științifică, semnificația teoretică și valoarea aplicativă a lucrării, aprobarea rezultatelor și locul lor în contextul cercetărilor de profil din țară și din lume, concluziile și recomandările făcute, publicațiile la tema tezei.</w:t>
      </w:r>
    </w:p>
    <w:p w:rsidR="00A04644" w:rsidRPr="00B13DB4" w:rsidRDefault="00342E39" w:rsidP="00A04644">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Membrii SȘ</w:t>
      </w:r>
      <w:r w:rsidR="00A04644">
        <w:rPr>
          <w:rFonts w:ascii="Times New Roman" w:hAnsi="Times New Roman" w:cs="Times New Roman"/>
          <w:sz w:val="24"/>
          <w:szCs w:val="24"/>
          <w:lang w:val="ro-RO"/>
        </w:rPr>
        <w:t xml:space="preserve">P își expun imparțial obiecțiile și opiniile referitor la valoarea tezei, precum și la corespunderea tezei rigorilor cerințelor regulamentare. În procesul dezbaterilor și analizei științifice, ținând cont de </w:t>
      </w:r>
      <w:r>
        <w:rPr>
          <w:rFonts w:ascii="Times New Roman" w:hAnsi="Times New Roman" w:cs="Times New Roman"/>
          <w:sz w:val="24"/>
          <w:szCs w:val="24"/>
          <w:lang w:val="ro-RO"/>
        </w:rPr>
        <w:t>evaluările experților, membrii S</w:t>
      </w:r>
      <w:r w:rsidR="00A04644">
        <w:rPr>
          <w:rFonts w:ascii="Times New Roman" w:hAnsi="Times New Roman" w:cs="Times New Roman"/>
          <w:sz w:val="24"/>
          <w:szCs w:val="24"/>
          <w:lang w:val="ro-RO"/>
        </w:rPr>
        <w:t xml:space="preserve">eminarului prezenți în ședință, cu o simplă majoritate de voturi, se pronunță asupra valorii tezei în baza criteriilor din </w:t>
      </w:r>
      <w:r w:rsidR="00A04644">
        <w:rPr>
          <w:rFonts w:ascii="Times New Roman" w:hAnsi="Times New Roman" w:cs="Times New Roman"/>
          <w:i/>
          <w:sz w:val="24"/>
          <w:szCs w:val="24"/>
          <w:lang w:val="ro-RO"/>
        </w:rPr>
        <w:t xml:space="preserve">Formularul evaluării tezei de doctor / doctor </w:t>
      </w:r>
      <w:proofErr w:type="spellStart"/>
      <w:r w:rsidR="00A04644">
        <w:rPr>
          <w:rFonts w:ascii="Times New Roman" w:hAnsi="Times New Roman" w:cs="Times New Roman"/>
          <w:i/>
          <w:sz w:val="24"/>
          <w:szCs w:val="24"/>
          <w:lang w:val="ro-RO"/>
        </w:rPr>
        <w:t>habilitat</w:t>
      </w:r>
      <w:proofErr w:type="spellEnd"/>
      <w:r w:rsidR="00A04644">
        <w:rPr>
          <w:rFonts w:ascii="Times New Roman" w:hAnsi="Times New Roman" w:cs="Times New Roman"/>
          <w:i/>
          <w:sz w:val="24"/>
          <w:szCs w:val="24"/>
          <w:lang w:val="ro-RO"/>
        </w:rPr>
        <w:t>.</w:t>
      </w:r>
    </w:p>
    <w:p w:rsidR="007164F9" w:rsidRDefault="00B13DB4" w:rsidP="00A04644">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Pentru</w:t>
      </w:r>
      <w:r w:rsidR="00342E39">
        <w:rPr>
          <w:rFonts w:ascii="Times New Roman" w:hAnsi="Times New Roman" w:cs="Times New Roman"/>
          <w:sz w:val="24"/>
          <w:szCs w:val="24"/>
          <w:lang w:val="ro-RO"/>
        </w:rPr>
        <w:t xml:space="preserve"> susținerea tezelor de doctor SȘ</w:t>
      </w:r>
      <w:r>
        <w:rPr>
          <w:rFonts w:ascii="Times New Roman" w:hAnsi="Times New Roman" w:cs="Times New Roman"/>
          <w:sz w:val="24"/>
          <w:szCs w:val="24"/>
          <w:lang w:val="ro-RO"/>
        </w:rPr>
        <w:t xml:space="preserve">P propune 2 referenți oficiali cu grad științific, cel puțin unul – cu grad de doctor </w:t>
      </w:r>
      <w:proofErr w:type="spellStart"/>
      <w:r>
        <w:rPr>
          <w:rFonts w:ascii="Times New Roman" w:hAnsi="Times New Roman" w:cs="Times New Roman"/>
          <w:sz w:val="24"/>
          <w:szCs w:val="24"/>
          <w:lang w:val="ro-RO"/>
        </w:rPr>
        <w:t>habilitat</w:t>
      </w:r>
      <w:proofErr w:type="spellEnd"/>
      <w:r>
        <w:rPr>
          <w:rFonts w:ascii="Times New Roman" w:hAnsi="Times New Roman" w:cs="Times New Roman"/>
          <w:sz w:val="24"/>
          <w:szCs w:val="24"/>
          <w:lang w:val="ro-RO"/>
        </w:rPr>
        <w:t xml:space="preserve"> sau cu grad de doctor în științe secundat de titlul de profesor universitar/ profesor cercetător. Pen</w:t>
      </w:r>
      <w:r w:rsidR="00342E39">
        <w:rPr>
          <w:rFonts w:ascii="Times New Roman" w:hAnsi="Times New Roman" w:cs="Times New Roman"/>
          <w:sz w:val="24"/>
          <w:szCs w:val="24"/>
          <w:lang w:val="ro-RO"/>
        </w:rPr>
        <w:t xml:space="preserve">tru susținerea tezei de doctor </w:t>
      </w:r>
      <w:proofErr w:type="spellStart"/>
      <w:r w:rsidR="00342E39">
        <w:rPr>
          <w:rFonts w:ascii="Times New Roman" w:hAnsi="Times New Roman" w:cs="Times New Roman"/>
          <w:sz w:val="24"/>
          <w:szCs w:val="24"/>
          <w:lang w:val="ro-RO"/>
        </w:rPr>
        <w:t>habilitat</w:t>
      </w:r>
      <w:proofErr w:type="spellEnd"/>
      <w:r>
        <w:rPr>
          <w:rFonts w:ascii="Times New Roman" w:hAnsi="Times New Roman" w:cs="Times New Roman"/>
          <w:sz w:val="24"/>
          <w:szCs w:val="24"/>
          <w:lang w:val="ro-RO"/>
        </w:rPr>
        <w:t xml:space="preserve"> sunt propuși 3 referenți oficiali – doctori </w:t>
      </w:r>
      <w:proofErr w:type="spellStart"/>
      <w:r>
        <w:rPr>
          <w:rFonts w:ascii="Times New Roman" w:hAnsi="Times New Roman" w:cs="Times New Roman"/>
          <w:sz w:val="24"/>
          <w:szCs w:val="24"/>
          <w:lang w:val="ro-RO"/>
        </w:rPr>
        <w:t>habilitați</w:t>
      </w:r>
      <w:proofErr w:type="spellEnd"/>
      <w:r>
        <w:rPr>
          <w:rFonts w:ascii="Times New Roman" w:hAnsi="Times New Roman" w:cs="Times New Roman"/>
          <w:sz w:val="24"/>
          <w:szCs w:val="24"/>
          <w:lang w:val="ro-RO"/>
        </w:rPr>
        <w:t xml:space="preserve">. </w:t>
      </w:r>
      <w:r w:rsidR="006A1460">
        <w:rPr>
          <w:rFonts w:ascii="Times New Roman" w:hAnsi="Times New Roman" w:cs="Times New Roman"/>
          <w:sz w:val="24"/>
          <w:szCs w:val="24"/>
          <w:lang w:val="ro-RO"/>
        </w:rPr>
        <w:t xml:space="preserve">Pentru tezele de doctor </w:t>
      </w:r>
      <w:proofErr w:type="spellStart"/>
      <w:r w:rsidR="006A1460">
        <w:rPr>
          <w:rFonts w:ascii="Times New Roman" w:hAnsi="Times New Roman" w:cs="Times New Roman"/>
          <w:sz w:val="24"/>
          <w:szCs w:val="24"/>
          <w:lang w:val="ro-RO"/>
        </w:rPr>
        <w:t>habilita</w:t>
      </w:r>
      <w:r w:rsidR="00342E39">
        <w:rPr>
          <w:rFonts w:ascii="Times New Roman" w:hAnsi="Times New Roman" w:cs="Times New Roman"/>
          <w:sz w:val="24"/>
          <w:szCs w:val="24"/>
          <w:lang w:val="ro-RO"/>
        </w:rPr>
        <w:t>t</w:t>
      </w:r>
      <w:proofErr w:type="spellEnd"/>
      <w:r w:rsidR="00342E39">
        <w:rPr>
          <w:rFonts w:ascii="Times New Roman" w:hAnsi="Times New Roman" w:cs="Times New Roman"/>
          <w:sz w:val="24"/>
          <w:szCs w:val="24"/>
          <w:lang w:val="ro-RO"/>
        </w:rPr>
        <w:t xml:space="preserve"> acceptate la 2 specialități SȘ</w:t>
      </w:r>
      <w:r w:rsidR="006A1460">
        <w:rPr>
          <w:rFonts w:ascii="Times New Roman" w:hAnsi="Times New Roman" w:cs="Times New Roman"/>
          <w:sz w:val="24"/>
          <w:szCs w:val="24"/>
          <w:lang w:val="ro-RO"/>
        </w:rPr>
        <w:t xml:space="preserve">P propune câte 2 referenți oficiali la fiecare specialitate, doctori </w:t>
      </w:r>
      <w:proofErr w:type="spellStart"/>
      <w:r w:rsidR="006A1460">
        <w:rPr>
          <w:rFonts w:ascii="Times New Roman" w:hAnsi="Times New Roman" w:cs="Times New Roman"/>
          <w:sz w:val="24"/>
          <w:szCs w:val="24"/>
          <w:lang w:val="ro-RO"/>
        </w:rPr>
        <w:t>habilitați</w:t>
      </w:r>
      <w:proofErr w:type="spellEnd"/>
      <w:r w:rsidR="006A1460">
        <w:rPr>
          <w:rFonts w:ascii="Times New Roman" w:hAnsi="Times New Roman" w:cs="Times New Roman"/>
          <w:sz w:val="24"/>
          <w:szCs w:val="24"/>
          <w:lang w:val="ro-RO"/>
        </w:rPr>
        <w:t>. În calitate de referenți oficiali se numesc persoane din subdiviziuni (departamente, laboratoare)</w:t>
      </w:r>
      <w:r w:rsidR="007164F9">
        <w:rPr>
          <w:rFonts w:ascii="Times New Roman" w:hAnsi="Times New Roman" w:cs="Times New Roman"/>
          <w:sz w:val="24"/>
          <w:szCs w:val="24"/>
          <w:lang w:val="ro-RO"/>
        </w:rPr>
        <w:t xml:space="preserve"> ale instituțiilor diferite de cele în care a fost elaborată teza, </w:t>
      </w:r>
      <w:r w:rsidR="00342E39">
        <w:rPr>
          <w:rFonts w:ascii="Times New Roman" w:hAnsi="Times New Roman" w:cs="Times New Roman"/>
          <w:sz w:val="24"/>
          <w:szCs w:val="24"/>
          <w:lang w:val="ro-RO"/>
        </w:rPr>
        <w:t xml:space="preserve">și </w:t>
      </w:r>
      <w:r w:rsidR="007164F9">
        <w:rPr>
          <w:rFonts w:ascii="Times New Roman" w:hAnsi="Times New Roman" w:cs="Times New Roman"/>
          <w:sz w:val="24"/>
          <w:szCs w:val="24"/>
          <w:lang w:val="ro-RO"/>
        </w:rPr>
        <w:t>active</w:t>
      </w:r>
      <w:r w:rsidR="00342E39">
        <w:rPr>
          <w:rFonts w:ascii="Times New Roman" w:hAnsi="Times New Roman" w:cs="Times New Roman"/>
          <w:sz w:val="24"/>
          <w:szCs w:val="24"/>
          <w:lang w:val="ro-RO"/>
        </w:rPr>
        <w:t>a</w:t>
      </w:r>
      <w:r w:rsidR="007164F9">
        <w:rPr>
          <w:rFonts w:ascii="Times New Roman" w:hAnsi="Times New Roman" w:cs="Times New Roman"/>
          <w:sz w:val="24"/>
          <w:szCs w:val="24"/>
          <w:lang w:val="ro-RO"/>
        </w:rPr>
        <w:t>ză pretendentul</w:t>
      </w:r>
      <w:r w:rsidR="00342E39">
        <w:rPr>
          <w:rFonts w:ascii="Times New Roman" w:hAnsi="Times New Roman" w:cs="Times New Roman"/>
          <w:sz w:val="24"/>
          <w:szCs w:val="24"/>
          <w:lang w:val="ro-RO"/>
        </w:rPr>
        <w:t xml:space="preserve"> și</w:t>
      </w:r>
      <w:r w:rsidR="007164F9">
        <w:rPr>
          <w:rFonts w:ascii="Times New Roman" w:hAnsi="Times New Roman" w:cs="Times New Roman"/>
          <w:sz w:val="24"/>
          <w:szCs w:val="24"/>
          <w:lang w:val="ro-RO"/>
        </w:rPr>
        <w:t xml:space="preserve"> care nu au publicații științifice comune cu acesta. Cu motivarea respectivă, acceptată de </w:t>
      </w:r>
      <w:r w:rsidR="00342E39">
        <w:rPr>
          <w:rFonts w:ascii="Times New Roman" w:hAnsi="Times New Roman" w:cs="Times New Roman"/>
          <w:sz w:val="24"/>
          <w:szCs w:val="24"/>
          <w:lang w:val="ro-RO"/>
        </w:rPr>
        <w:t xml:space="preserve">autoritatea națională abilitată </w:t>
      </w:r>
      <w:r w:rsidR="00BD4290">
        <w:rPr>
          <w:rFonts w:ascii="Times New Roman" w:hAnsi="Times New Roman" w:cs="Times New Roman"/>
          <w:sz w:val="24"/>
          <w:szCs w:val="24"/>
          <w:lang w:val="ro-RO"/>
        </w:rPr>
        <w:t>pentru confirmarea  titlurilor științifice</w:t>
      </w:r>
      <w:r w:rsidR="007164F9">
        <w:rPr>
          <w:rFonts w:ascii="Times New Roman" w:hAnsi="Times New Roman" w:cs="Times New Roman"/>
          <w:sz w:val="24"/>
          <w:szCs w:val="24"/>
          <w:lang w:val="ro-RO"/>
        </w:rPr>
        <w:t>, se admite ca un referent oficial să fie din</w:t>
      </w:r>
      <w:r w:rsidR="00BD4290">
        <w:rPr>
          <w:rFonts w:ascii="Times New Roman" w:hAnsi="Times New Roman" w:cs="Times New Roman"/>
          <w:sz w:val="24"/>
          <w:szCs w:val="24"/>
          <w:lang w:val="ro-RO"/>
        </w:rPr>
        <w:t xml:space="preserve"> instituția în care activează CȘ</w:t>
      </w:r>
      <w:r w:rsidR="007164F9">
        <w:rPr>
          <w:rFonts w:ascii="Times New Roman" w:hAnsi="Times New Roman" w:cs="Times New Roman"/>
          <w:sz w:val="24"/>
          <w:szCs w:val="24"/>
          <w:lang w:val="ro-RO"/>
        </w:rPr>
        <w:t>S sau pretendentul la titlu, dar dintr-o altă subdiviziune.</w:t>
      </w:r>
    </w:p>
    <w:p w:rsidR="007164F9" w:rsidRDefault="007164F9" w:rsidP="00A04644">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În cazul în care teza co</w:t>
      </w:r>
      <w:r w:rsidR="00BD4290">
        <w:rPr>
          <w:rFonts w:ascii="Times New Roman" w:hAnsi="Times New Roman" w:cs="Times New Roman"/>
          <w:sz w:val="24"/>
          <w:szCs w:val="24"/>
          <w:lang w:val="ro-RO"/>
        </w:rPr>
        <w:t>respunde tuturor cerințelor, SȘ</w:t>
      </w:r>
      <w:r>
        <w:rPr>
          <w:rFonts w:ascii="Times New Roman" w:hAnsi="Times New Roman" w:cs="Times New Roman"/>
          <w:sz w:val="24"/>
          <w:szCs w:val="24"/>
          <w:lang w:val="ro-RO"/>
        </w:rPr>
        <w:t>P prezintă un demers către Senatul ASEM (vezi modelul)</w:t>
      </w:r>
      <w:r w:rsidR="00BD4290">
        <w:rPr>
          <w:rFonts w:ascii="Times New Roman" w:hAnsi="Times New Roman" w:cs="Times New Roman"/>
          <w:sz w:val="24"/>
          <w:szCs w:val="24"/>
          <w:lang w:val="ro-RO"/>
        </w:rPr>
        <w:t>(http://scldoct.ase.md/?attachment-id=289)</w:t>
      </w:r>
      <w:r>
        <w:rPr>
          <w:rFonts w:ascii="Times New Roman" w:hAnsi="Times New Roman" w:cs="Times New Roman"/>
          <w:sz w:val="24"/>
          <w:szCs w:val="24"/>
          <w:lang w:val="ro-RO"/>
        </w:rPr>
        <w:t>, la care se anexează:</w:t>
      </w:r>
    </w:p>
    <w:p w:rsidR="00B13DB4" w:rsidRDefault="007164F9" w:rsidP="007164F9">
      <w:pPr>
        <w:pStyle w:val="ListParagraph"/>
        <w:numPr>
          <w:ilvl w:val="0"/>
          <w:numId w:val="8"/>
        </w:numPr>
        <w:jc w:val="both"/>
        <w:rPr>
          <w:rFonts w:ascii="Times New Roman" w:hAnsi="Times New Roman" w:cs="Times New Roman"/>
          <w:sz w:val="24"/>
          <w:szCs w:val="24"/>
          <w:lang w:val="ro-RO"/>
        </w:rPr>
      </w:pPr>
      <w:r>
        <w:rPr>
          <w:rFonts w:ascii="Times New Roman" w:hAnsi="Times New Roman" w:cs="Times New Roman"/>
          <w:sz w:val="24"/>
          <w:szCs w:val="24"/>
          <w:lang w:val="ro-RO"/>
        </w:rPr>
        <w:t>teza de doctor și autoreferatul;</w:t>
      </w:r>
    </w:p>
    <w:p w:rsidR="007164F9" w:rsidRDefault="007164F9" w:rsidP="007164F9">
      <w:pPr>
        <w:pStyle w:val="ListParagraph"/>
        <w:numPr>
          <w:ilvl w:val="0"/>
          <w:numId w:val="8"/>
        </w:numPr>
        <w:jc w:val="both"/>
        <w:rPr>
          <w:rFonts w:ascii="Times New Roman" w:hAnsi="Times New Roman" w:cs="Times New Roman"/>
          <w:sz w:val="24"/>
          <w:szCs w:val="24"/>
          <w:lang w:val="ro-RO"/>
        </w:rPr>
      </w:pPr>
      <w:r>
        <w:rPr>
          <w:rFonts w:ascii="Times New Roman" w:hAnsi="Times New Roman" w:cs="Times New Roman"/>
          <w:sz w:val="24"/>
          <w:szCs w:val="24"/>
          <w:lang w:val="ro-RO"/>
        </w:rPr>
        <w:t>dosarul pretendentului la grad științifi</w:t>
      </w:r>
      <w:r w:rsidR="00BD4290">
        <w:rPr>
          <w:rFonts w:ascii="Times New Roman" w:hAnsi="Times New Roman" w:cs="Times New Roman"/>
          <w:sz w:val="24"/>
          <w:szCs w:val="24"/>
          <w:lang w:val="ro-RO"/>
        </w:rPr>
        <w:t>c, prezentat în SȘ</w:t>
      </w:r>
      <w:r>
        <w:rPr>
          <w:rFonts w:ascii="Times New Roman" w:hAnsi="Times New Roman" w:cs="Times New Roman"/>
          <w:sz w:val="24"/>
          <w:szCs w:val="24"/>
          <w:lang w:val="ro-RO"/>
        </w:rPr>
        <w:t>P;</w:t>
      </w:r>
    </w:p>
    <w:p w:rsidR="007164F9" w:rsidRPr="007164F9" w:rsidRDefault="007164F9" w:rsidP="007164F9">
      <w:pPr>
        <w:pStyle w:val="ListParagraph"/>
        <w:numPr>
          <w:ilvl w:val="0"/>
          <w:numId w:val="8"/>
        </w:numPr>
        <w:jc w:val="both"/>
        <w:rPr>
          <w:rFonts w:ascii="Times New Roman" w:hAnsi="Times New Roman" w:cs="Times New Roman"/>
          <w:sz w:val="24"/>
          <w:szCs w:val="24"/>
          <w:lang w:val="ro-RO"/>
        </w:rPr>
      </w:pPr>
      <w:r>
        <w:rPr>
          <w:rFonts w:ascii="Times New Roman" w:hAnsi="Times New Roman" w:cs="Times New Roman"/>
          <w:sz w:val="24"/>
          <w:szCs w:val="24"/>
          <w:lang w:val="ro-RO"/>
        </w:rPr>
        <w:t>hotărârea</w:t>
      </w:r>
      <w:r w:rsidR="0017102A">
        <w:rPr>
          <w:rFonts w:ascii="Times New Roman" w:hAnsi="Times New Roman" w:cs="Times New Roman"/>
          <w:sz w:val="24"/>
          <w:szCs w:val="24"/>
          <w:lang w:val="ro-RO"/>
        </w:rPr>
        <w:t xml:space="preserve"> </w:t>
      </w:r>
      <w:r w:rsidR="00BD4290">
        <w:rPr>
          <w:rFonts w:ascii="Times New Roman" w:hAnsi="Times New Roman" w:cs="Times New Roman"/>
          <w:sz w:val="24"/>
          <w:szCs w:val="24"/>
          <w:lang w:val="ro-RO"/>
        </w:rPr>
        <w:t>SȘ</w:t>
      </w:r>
      <w:r>
        <w:rPr>
          <w:rFonts w:ascii="Times New Roman" w:hAnsi="Times New Roman" w:cs="Times New Roman"/>
          <w:sz w:val="24"/>
          <w:szCs w:val="24"/>
          <w:lang w:val="ro-RO"/>
        </w:rPr>
        <w:t>P (vezi modelul)</w:t>
      </w:r>
      <w:r w:rsidR="00BD4290">
        <w:rPr>
          <w:rFonts w:ascii="Times New Roman" w:hAnsi="Times New Roman" w:cs="Times New Roman"/>
          <w:sz w:val="24"/>
          <w:szCs w:val="24"/>
          <w:lang w:val="ro-RO"/>
        </w:rPr>
        <w:t>(http://scldoct.ase.md/?attachment_id=297)</w:t>
      </w:r>
      <w:r>
        <w:rPr>
          <w:rFonts w:ascii="Times New Roman" w:hAnsi="Times New Roman" w:cs="Times New Roman"/>
          <w:sz w:val="24"/>
          <w:szCs w:val="24"/>
          <w:lang w:val="ro-RO"/>
        </w:rPr>
        <w:t>, la care se anexează copiile l</w:t>
      </w:r>
      <w:r w:rsidR="00BD4290">
        <w:rPr>
          <w:rFonts w:ascii="Times New Roman" w:hAnsi="Times New Roman" w:cs="Times New Roman"/>
          <w:sz w:val="24"/>
          <w:szCs w:val="24"/>
          <w:lang w:val="ro-RO"/>
        </w:rPr>
        <w:t>istei de prezență a membrilor SȘ</w:t>
      </w:r>
      <w:r>
        <w:rPr>
          <w:rFonts w:ascii="Times New Roman" w:hAnsi="Times New Roman" w:cs="Times New Roman"/>
          <w:sz w:val="24"/>
          <w:szCs w:val="24"/>
          <w:lang w:val="ro-RO"/>
        </w:rPr>
        <w:t xml:space="preserve">P și </w:t>
      </w:r>
      <w:r w:rsidR="00BD4290">
        <w:rPr>
          <w:rFonts w:ascii="Times New Roman" w:hAnsi="Times New Roman" w:cs="Times New Roman"/>
          <w:i/>
          <w:sz w:val="24"/>
          <w:szCs w:val="24"/>
          <w:lang w:val="ro-RO"/>
        </w:rPr>
        <w:t>Formularul evaluării tezei de SȘ</w:t>
      </w:r>
      <w:r>
        <w:rPr>
          <w:rFonts w:ascii="Times New Roman" w:hAnsi="Times New Roman" w:cs="Times New Roman"/>
          <w:i/>
          <w:sz w:val="24"/>
          <w:szCs w:val="24"/>
          <w:lang w:val="ro-RO"/>
        </w:rPr>
        <w:t>P;</w:t>
      </w:r>
    </w:p>
    <w:p w:rsidR="007164F9" w:rsidRDefault="00BD4290" w:rsidP="007164F9">
      <w:pPr>
        <w:pStyle w:val="ListParagraph"/>
        <w:numPr>
          <w:ilvl w:val="0"/>
          <w:numId w:val="8"/>
        </w:numPr>
        <w:jc w:val="both"/>
        <w:rPr>
          <w:rFonts w:ascii="Times New Roman" w:hAnsi="Times New Roman" w:cs="Times New Roman"/>
          <w:sz w:val="24"/>
          <w:szCs w:val="24"/>
          <w:lang w:val="ro-RO"/>
        </w:rPr>
      </w:pPr>
      <w:r>
        <w:rPr>
          <w:rFonts w:ascii="Times New Roman" w:hAnsi="Times New Roman" w:cs="Times New Roman"/>
          <w:sz w:val="24"/>
          <w:szCs w:val="24"/>
          <w:lang w:val="ro-RO"/>
        </w:rPr>
        <w:t>datele privind membrii Consiliului Științific Specializat</w:t>
      </w:r>
      <w:r w:rsidR="007164F9">
        <w:rPr>
          <w:rFonts w:ascii="Times New Roman" w:hAnsi="Times New Roman" w:cs="Times New Roman"/>
          <w:sz w:val="24"/>
          <w:szCs w:val="24"/>
          <w:lang w:val="ro-RO"/>
        </w:rPr>
        <w:t xml:space="preserve"> și referenții oficiali (formularul 7)</w:t>
      </w:r>
      <w:r>
        <w:rPr>
          <w:rFonts w:ascii="Times New Roman" w:hAnsi="Times New Roman" w:cs="Times New Roman"/>
          <w:sz w:val="24"/>
          <w:szCs w:val="24"/>
          <w:lang w:val="ro-RO"/>
        </w:rPr>
        <w:t>(http://scldoct.ase.md/?attachment_id=288)</w:t>
      </w:r>
      <w:r w:rsidR="007164F9">
        <w:rPr>
          <w:rFonts w:ascii="Times New Roman" w:hAnsi="Times New Roman" w:cs="Times New Roman"/>
          <w:sz w:val="24"/>
          <w:szCs w:val="24"/>
          <w:lang w:val="ro-RO"/>
        </w:rPr>
        <w:t>.</w:t>
      </w:r>
    </w:p>
    <w:p w:rsidR="007164F9" w:rsidRDefault="00BD4290" w:rsidP="007164F9">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Cu hotărârea pozitivă a SȘ</w:t>
      </w:r>
      <w:r w:rsidR="007164F9">
        <w:rPr>
          <w:rFonts w:ascii="Times New Roman" w:hAnsi="Times New Roman" w:cs="Times New Roman"/>
          <w:sz w:val="24"/>
          <w:szCs w:val="24"/>
          <w:lang w:val="ro-RO"/>
        </w:rPr>
        <w:t>P, extrasul din decizia Senatului ASEM (vezi modelul)</w:t>
      </w:r>
      <w:r>
        <w:rPr>
          <w:rFonts w:ascii="Times New Roman" w:hAnsi="Times New Roman" w:cs="Times New Roman"/>
          <w:sz w:val="24"/>
          <w:szCs w:val="24"/>
          <w:lang w:val="ro-RO"/>
        </w:rPr>
        <w:t>(http://scldoct.ase.md/?attachment_id=293)</w:t>
      </w:r>
      <w:r w:rsidR="007164F9">
        <w:rPr>
          <w:rFonts w:ascii="Times New Roman" w:hAnsi="Times New Roman" w:cs="Times New Roman"/>
          <w:sz w:val="24"/>
          <w:szCs w:val="24"/>
          <w:lang w:val="ro-RO"/>
        </w:rPr>
        <w:t xml:space="preserve"> și demersul Senatului ASEM (vezi modelul)</w:t>
      </w:r>
      <w:r>
        <w:rPr>
          <w:rFonts w:ascii="Times New Roman" w:hAnsi="Times New Roman" w:cs="Times New Roman"/>
          <w:sz w:val="24"/>
          <w:szCs w:val="24"/>
          <w:lang w:val="ro-RO"/>
        </w:rPr>
        <w:t>(http://scldoct.ase.md/?attachment_id=290)</w:t>
      </w:r>
      <w:r w:rsidR="007164F9">
        <w:rPr>
          <w:rFonts w:ascii="Times New Roman" w:hAnsi="Times New Roman" w:cs="Times New Roman"/>
          <w:sz w:val="24"/>
          <w:szCs w:val="24"/>
          <w:lang w:val="ro-RO"/>
        </w:rPr>
        <w:t>, dosarul pr</w:t>
      </w:r>
      <w:r>
        <w:rPr>
          <w:rFonts w:ascii="Times New Roman" w:hAnsi="Times New Roman" w:cs="Times New Roman"/>
          <w:sz w:val="24"/>
          <w:szCs w:val="24"/>
          <w:lang w:val="ro-RO"/>
        </w:rPr>
        <w:t>etendentului se prezintă la autoritatea națională abilitată pentru confirmarea titlurilor științifice</w:t>
      </w:r>
      <w:r w:rsidR="007164F9">
        <w:rPr>
          <w:rFonts w:ascii="Times New Roman" w:hAnsi="Times New Roman" w:cs="Times New Roman"/>
          <w:sz w:val="24"/>
          <w:szCs w:val="24"/>
          <w:lang w:val="ro-RO"/>
        </w:rPr>
        <w:t xml:space="preserve"> pentru exper</w:t>
      </w:r>
      <w:r>
        <w:rPr>
          <w:rFonts w:ascii="Times New Roman" w:hAnsi="Times New Roman" w:cs="Times New Roman"/>
          <w:sz w:val="24"/>
          <w:szCs w:val="24"/>
          <w:lang w:val="ro-RO"/>
        </w:rPr>
        <w:t>tizare și aprobarea membrilor CȘ</w:t>
      </w:r>
      <w:r w:rsidR="007164F9">
        <w:rPr>
          <w:rFonts w:ascii="Times New Roman" w:hAnsi="Times New Roman" w:cs="Times New Roman"/>
          <w:sz w:val="24"/>
          <w:szCs w:val="24"/>
          <w:lang w:val="ro-RO"/>
        </w:rPr>
        <w:t>S și a referenților oficiali</w:t>
      </w:r>
      <w:r w:rsidR="0017102A">
        <w:rPr>
          <w:rFonts w:ascii="Times New Roman" w:hAnsi="Times New Roman" w:cs="Times New Roman"/>
          <w:sz w:val="24"/>
          <w:szCs w:val="24"/>
          <w:lang w:val="ro-RO"/>
        </w:rPr>
        <w:t>.</w:t>
      </w:r>
    </w:p>
    <w:p w:rsidR="0017102A" w:rsidRPr="001E4CB6" w:rsidRDefault="00BD4290" w:rsidP="001E4CB6">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În cazul avizului negativ al SȘ</w:t>
      </w:r>
      <w:r w:rsidR="0017102A">
        <w:rPr>
          <w:rFonts w:ascii="Times New Roman" w:hAnsi="Times New Roman" w:cs="Times New Roman"/>
          <w:sz w:val="24"/>
          <w:szCs w:val="24"/>
          <w:lang w:val="ro-RO"/>
        </w:rPr>
        <w:t>P, pretendentul la grad științific poate depune cerere pentru examinarea tezei la o altă instituție organizatoare de doct</w:t>
      </w:r>
      <w:r>
        <w:rPr>
          <w:rFonts w:ascii="Times New Roman" w:hAnsi="Times New Roman" w:cs="Times New Roman"/>
          <w:sz w:val="24"/>
          <w:szCs w:val="24"/>
          <w:lang w:val="ro-RO"/>
        </w:rPr>
        <w:t>orat, în cadrul căreia există SȘ</w:t>
      </w:r>
      <w:r w:rsidR="0017102A">
        <w:rPr>
          <w:rFonts w:ascii="Times New Roman" w:hAnsi="Times New Roman" w:cs="Times New Roman"/>
          <w:sz w:val="24"/>
          <w:szCs w:val="24"/>
          <w:lang w:val="ro-RO"/>
        </w:rPr>
        <w:t>P la specialitatea resp</w:t>
      </w:r>
      <w:r>
        <w:rPr>
          <w:rFonts w:ascii="Times New Roman" w:hAnsi="Times New Roman" w:cs="Times New Roman"/>
          <w:sz w:val="24"/>
          <w:szCs w:val="24"/>
          <w:lang w:val="ro-RO"/>
        </w:rPr>
        <w:t>ectivă. În caz aparte membrii SȘ</w:t>
      </w:r>
      <w:r w:rsidR="0017102A">
        <w:rPr>
          <w:rFonts w:ascii="Times New Roman" w:hAnsi="Times New Roman" w:cs="Times New Roman"/>
          <w:sz w:val="24"/>
          <w:szCs w:val="24"/>
          <w:lang w:val="ro-RO"/>
        </w:rPr>
        <w:t>P pot să-și exprime opinie specială, care se f</w:t>
      </w:r>
      <w:r>
        <w:rPr>
          <w:rFonts w:ascii="Times New Roman" w:hAnsi="Times New Roman" w:cs="Times New Roman"/>
          <w:sz w:val="24"/>
          <w:szCs w:val="24"/>
          <w:lang w:val="ro-RO"/>
        </w:rPr>
        <w:t>ixează în stenograma ședinței SȘ</w:t>
      </w:r>
      <w:r w:rsidR="0017102A">
        <w:rPr>
          <w:rFonts w:ascii="Times New Roman" w:hAnsi="Times New Roman" w:cs="Times New Roman"/>
          <w:sz w:val="24"/>
          <w:szCs w:val="24"/>
          <w:lang w:val="ro-RO"/>
        </w:rPr>
        <w:t xml:space="preserve">P. </w:t>
      </w:r>
    </w:p>
    <w:p w:rsidR="0017102A" w:rsidRPr="0017102A" w:rsidRDefault="0017102A" w:rsidP="00BD4290">
      <w:pPr>
        <w:spacing w:after="0"/>
        <w:jc w:val="center"/>
        <w:rPr>
          <w:rFonts w:ascii="Times New Roman" w:hAnsi="Times New Roman" w:cs="Times New Roman"/>
          <w:b/>
          <w:sz w:val="24"/>
          <w:szCs w:val="24"/>
          <w:lang w:val="ro-RO"/>
        </w:rPr>
      </w:pPr>
      <w:r w:rsidRPr="0017102A">
        <w:rPr>
          <w:rFonts w:ascii="Times New Roman" w:hAnsi="Times New Roman" w:cs="Times New Roman"/>
          <w:b/>
          <w:sz w:val="24"/>
          <w:szCs w:val="24"/>
          <w:lang w:val="ro-RO"/>
        </w:rPr>
        <w:t>ETAPA III. SUSȚINEREA TEZEI ÎN CADRUL</w:t>
      </w:r>
    </w:p>
    <w:p w:rsidR="0017102A" w:rsidRDefault="0017102A" w:rsidP="00BD4290">
      <w:pPr>
        <w:spacing w:after="0"/>
        <w:jc w:val="center"/>
        <w:rPr>
          <w:rFonts w:ascii="Times New Roman" w:hAnsi="Times New Roman" w:cs="Times New Roman"/>
          <w:b/>
          <w:sz w:val="24"/>
          <w:szCs w:val="24"/>
          <w:lang w:val="ro-RO"/>
        </w:rPr>
      </w:pPr>
      <w:r w:rsidRPr="0017102A">
        <w:rPr>
          <w:rFonts w:ascii="Times New Roman" w:hAnsi="Times New Roman" w:cs="Times New Roman"/>
          <w:b/>
          <w:sz w:val="24"/>
          <w:szCs w:val="24"/>
          <w:lang w:val="ro-RO"/>
        </w:rPr>
        <w:t>CONSILIULUI</w:t>
      </w:r>
      <w:r w:rsidR="00BD4290">
        <w:rPr>
          <w:rFonts w:ascii="Times New Roman" w:hAnsi="Times New Roman" w:cs="Times New Roman"/>
          <w:b/>
          <w:sz w:val="24"/>
          <w:szCs w:val="24"/>
          <w:lang w:val="ro-RO"/>
        </w:rPr>
        <w:t xml:space="preserve"> </w:t>
      </w:r>
      <w:r w:rsidRPr="0017102A">
        <w:rPr>
          <w:rFonts w:ascii="Times New Roman" w:hAnsi="Times New Roman" w:cs="Times New Roman"/>
          <w:b/>
          <w:sz w:val="24"/>
          <w:szCs w:val="24"/>
          <w:lang w:val="ro-RO"/>
        </w:rPr>
        <w:t xml:space="preserve"> ȘTIINȚIFIC</w:t>
      </w:r>
      <w:r w:rsidR="00BD4290">
        <w:rPr>
          <w:rFonts w:ascii="Times New Roman" w:hAnsi="Times New Roman" w:cs="Times New Roman"/>
          <w:b/>
          <w:sz w:val="24"/>
          <w:szCs w:val="24"/>
          <w:lang w:val="ro-RO"/>
        </w:rPr>
        <w:t xml:space="preserve"> </w:t>
      </w:r>
      <w:r w:rsidRPr="0017102A">
        <w:rPr>
          <w:rFonts w:ascii="Times New Roman" w:hAnsi="Times New Roman" w:cs="Times New Roman"/>
          <w:b/>
          <w:sz w:val="24"/>
          <w:szCs w:val="24"/>
          <w:lang w:val="ro-RO"/>
        </w:rPr>
        <w:t xml:space="preserve"> SPECIALIZAT</w:t>
      </w:r>
    </w:p>
    <w:p w:rsidR="00BD4290" w:rsidRDefault="00BD4290" w:rsidP="00BD4290">
      <w:pPr>
        <w:spacing w:after="0"/>
        <w:jc w:val="center"/>
        <w:rPr>
          <w:rFonts w:ascii="Times New Roman" w:hAnsi="Times New Roman" w:cs="Times New Roman"/>
          <w:b/>
          <w:sz w:val="24"/>
          <w:szCs w:val="24"/>
          <w:lang w:val="ro-RO"/>
        </w:rPr>
      </w:pPr>
    </w:p>
    <w:p w:rsidR="0017102A" w:rsidRDefault="001E4CB6" w:rsidP="0017102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Consiliul Științific S</w:t>
      </w:r>
      <w:r w:rsidR="0017102A">
        <w:rPr>
          <w:rFonts w:ascii="Times New Roman" w:hAnsi="Times New Roman" w:cs="Times New Roman"/>
          <w:sz w:val="24"/>
          <w:szCs w:val="24"/>
          <w:lang w:val="ro-RO"/>
        </w:rPr>
        <w:t>pecializat se consideră format din ziua semnării ordinului de formare al acestuia de către preș</w:t>
      </w:r>
      <w:r>
        <w:rPr>
          <w:rFonts w:ascii="Times New Roman" w:hAnsi="Times New Roman" w:cs="Times New Roman"/>
          <w:sz w:val="24"/>
          <w:szCs w:val="24"/>
          <w:lang w:val="ro-RO"/>
        </w:rPr>
        <w:t>edintele autorității naționale abilitate pentru confirmarea titlurilor științifice, privind formarea CȘ</w:t>
      </w:r>
      <w:r w:rsidR="0017102A">
        <w:rPr>
          <w:rFonts w:ascii="Times New Roman" w:hAnsi="Times New Roman" w:cs="Times New Roman"/>
          <w:sz w:val="24"/>
          <w:szCs w:val="24"/>
          <w:lang w:val="ro-RO"/>
        </w:rPr>
        <w:t>S ad-h</w:t>
      </w:r>
      <w:r>
        <w:rPr>
          <w:rFonts w:ascii="Times New Roman" w:hAnsi="Times New Roman" w:cs="Times New Roman"/>
          <w:sz w:val="24"/>
          <w:szCs w:val="24"/>
          <w:lang w:val="ro-RO"/>
        </w:rPr>
        <w:t>oc. Durata de împuternicire a CȘ</w:t>
      </w:r>
      <w:r w:rsidR="0017102A">
        <w:rPr>
          <w:rFonts w:ascii="Times New Roman" w:hAnsi="Times New Roman" w:cs="Times New Roman"/>
          <w:sz w:val="24"/>
          <w:szCs w:val="24"/>
          <w:lang w:val="ro-RO"/>
        </w:rPr>
        <w:t>S ad-hoc pentru examinarea și susținerea tezei de doctorat se stabilește pe o perioadă de 9 luni din ziua semnării ordinului de formare a acestuia. La solicitarea întemeiată a Senatului ASEM, această durată poate fi prelungită pen</w:t>
      </w:r>
      <w:r>
        <w:rPr>
          <w:rFonts w:ascii="Times New Roman" w:hAnsi="Times New Roman" w:cs="Times New Roman"/>
          <w:sz w:val="24"/>
          <w:szCs w:val="24"/>
          <w:lang w:val="ro-RO"/>
        </w:rPr>
        <w:t>tru un termen de 3 luni. Dacă CȘ</w:t>
      </w:r>
      <w:r w:rsidR="0017102A">
        <w:rPr>
          <w:rFonts w:ascii="Times New Roman" w:hAnsi="Times New Roman" w:cs="Times New Roman"/>
          <w:sz w:val="24"/>
          <w:szCs w:val="24"/>
          <w:lang w:val="ro-RO"/>
        </w:rPr>
        <w:t>S ad-hoc</w:t>
      </w:r>
      <w:r w:rsidR="00D01ECA">
        <w:rPr>
          <w:rFonts w:ascii="Times New Roman" w:hAnsi="Times New Roman" w:cs="Times New Roman"/>
          <w:sz w:val="24"/>
          <w:szCs w:val="24"/>
          <w:lang w:val="ro-RO"/>
        </w:rPr>
        <w:t xml:space="preserve"> nu a organizat susținerea publică a tezei de doctor sau doctor </w:t>
      </w:r>
      <w:proofErr w:type="spellStart"/>
      <w:r w:rsidR="00D01ECA">
        <w:rPr>
          <w:rFonts w:ascii="Times New Roman" w:hAnsi="Times New Roman" w:cs="Times New Roman"/>
          <w:sz w:val="24"/>
          <w:szCs w:val="24"/>
          <w:lang w:val="ro-RO"/>
        </w:rPr>
        <w:t>habilitat</w:t>
      </w:r>
      <w:proofErr w:type="spellEnd"/>
      <w:r w:rsidR="00D01ECA">
        <w:rPr>
          <w:rFonts w:ascii="Times New Roman" w:hAnsi="Times New Roman" w:cs="Times New Roman"/>
          <w:sz w:val="24"/>
          <w:szCs w:val="24"/>
          <w:lang w:val="ro-RO"/>
        </w:rPr>
        <w:t xml:space="preserve"> în perioada de împuternicire a acestuia (9 luni sau după caz 12 luni), atunci va deveni necesară repetarea pro</w:t>
      </w:r>
      <w:r>
        <w:rPr>
          <w:rFonts w:ascii="Times New Roman" w:hAnsi="Times New Roman" w:cs="Times New Roman"/>
          <w:sz w:val="24"/>
          <w:szCs w:val="24"/>
          <w:lang w:val="ro-RO"/>
        </w:rPr>
        <w:t>cedurii de formare a unui alt CȘ</w:t>
      </w:r>
      <w:r w:rsidR="00D01ECA">
        <w:rPr>
          <w:rFonts w:ascii="Times New Roman" w:hAnsi="Times New Roman" w:cs="Times New Roman"/>
          <w:sz w:val="24"/>
          <w:szCs w:val="24"/>
          <w:lang w:val="ro-RO"/>
        </w:rPr>
        <w:t>S ad-hoc, începând cu prezentarea de către pretendent a tezei de doctorat pen</w:t>
      </w:r>
      <w:r>
        <w:rPr>
          <w:rFonts w:ascii="Times New Roman" w:hAnsi="Times New Roman" w:cs="Times New Roman"/>
          <w:sz w:val="24"/>
          <w:szCs w:val="24"/>
          <w:lang w:val="ro-RO"/>
        </w:rPr>
        <w:t>tru examinare la catedră (vezi R</w:t>
      </w:r>
      <w:r w:rsidR="00D01ECA">
        <w:rPr>
          <w:rFonts w:ascii="Times New Roman" w:hAnsi="Times New Roman" w:cs="Times New Roman"/>
          <w:sz w:val="24"/>
          <w:szCs w:val="24"/>
          <w:lang w:val="ro-RO"/>
        </w:rPr>
        <w:t>egulamentul cu privi</w:t>
      </w:r>
      <w:r>
        <w:rPr>
          <w:rFonts w:ascii="Times New Roman" w:hAnsi="Times New Roman" w:cs="Times New Roman"/>
          <w:sz w:val="24"/>
          <w:szCs w:val="24"/>
          <w:lang w:val="ro-RO"/>
        </w:rPr>
        <w:t>re la funcționarea Consiliilor Științifice S</w:t>
      </w:r>
      <w:r w:rsidR="00D01ECA">
        <w:rPr>
          <w:rFonts w:ascii="Times New Roman" w:hAnsi="Times New Roman" w:cs="Times New Roman"/>
          <w:sz w:val="24"/>
          <w:szCs w:val="24"/>
          <w:lang w:val="ro-RO"/>
        </w:rPr>
        <w:t>pecializate și conferirea gradelor științifice și titlurilor științifice și științifico-didactice în Republica Moldova).</w:t>
      </w:r>
    </w:p>
    <w:p w:rsidR="00D01ECA" w:rsidRDefault="001E4CB6" w:rsidP="0017102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Fiecare membru al CȘ</w:t>
      </w:r>
      <w:r w:rsidR="00D01ECA">
        <w:rPr>
          <w:rFonts w:ascii="Times New Roman" w:hAnsi="Times New Roman" w:cs="Times New Roman"/>
          <w:sz w:val="24"/>
          <w:szCs w:val="24"/>
          <w:lang w:val="ro-RO"/>
        </w:rPr>
        <w:t>S format ia cunoștință de teză, apreciază originalitatea, noutatea și veridicitatea rezultatelor obținute, precum și capacitatea pretendentului la grad științific de a efectua cercetări teoretice și experimentale.</w:t>
      </w:r>
    </w:p>
    <w:p w:rsidR="00D01ECA" w:rsidRDefault="001E4CB6" w:rsidP="0017102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CȘ</w:t>
      </w:r>
      <w:r w:rsidR="00D01ECA">
        <w:rPr>
          <w:rFonts w:ascii="Times New Roman" w:hAnsi="Times New Roman" w:cs="Times New Roman"/>
          <w:sz w:val="24"/>
          <w:szCs w:val="24"/>
          <w:lang w:val="ro-RO"/>
        </w:rPr>
        <w:t xml:space="preserve">S autorizează publicarea autoreferatului/ referatului științific și stabilește data susținerii publice a tezei de doctor/ </w:t>
      </w:r>
      <w:proofErr w:type="spellStart"/>
      <w:r w:rsidR="00D01ECA">
        <w:rPr>
          <w:rFonts w:ascii="Times New Roman" w:hAnsi="Times New Roman" w:cs="Times New Roman"/>
          <w:sz w:val="24"/>
          <w:szCs w:val="24"/>
          <w:lang w:val="ro-RO"/>
        </w:rPr>
        <w:t>doctor</w:t>
      </w:r>
      <w:proofErr w:type="spellEnd"/>
      <w:r w:rsidR="00D01ECA">
        <w:rPr>
          <w:rFonts w:ascii="Times New Roman" w:hAnsi="Times New Roman" w:cs="Times New Roman"/>
          <w:sz w:val="24"/>
          <w:szCs w:val="24"/>
          <w:lang w:val="ro-RO"/>
        </w:rPr>
        <w:t xml:space="preserve"> </w:t>
      </w:r>
      <w:proofErr w:type="spellStart"/>
      <w:r w:rsidR="00D01ECA">
        <w:rPr>
          <w:rFonts w:ascii="Times New Roman" w:hAnsi="Times New Roman" w:cs="Times New Roman"/>
          <w:sz w:val="24"/>
          <w:szCs w:val="24"/>
          <w:lang w:val="ro-RO"/>
        </w:rPr>
        <w:t>habilitat</w:t>
      </w:r>
      <w:proofErr w:type="spellEnd"/>
      <w:r w:rsidR="00D01ECA">
        <w:rPr>
          <w:rFonts w:ascii="Times New Roman" w:hAnsi="Times New Roman" w:cs="Times New Roman"/>
          <w:sz w:val="24"/>
          <w:szCs w:val="24"/>
          <w:lang w:val="ro-RO"/>
        </w:rPr>
        <w:t>, precum și organizațiile/ instituțiile care vor fi informate obligatoriu despre susținerea tezei.</w:t>
      </w:r>
    </w:p>
    <w:p w:rsidR="00D01ECA" w:rsidRDefault="00D01ECA" w:rsidP="0017102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Cu cel puțin 30 zile înainte de susțin</w:t>
      </w:r>
      <w:r w:rsidR="001E4CB6">
        <w:rPr>
          <w:rFonts w:ascii="Times New Roman" w:hAnsi="Times New Roman" w:cs="Times New Roman"/>
          <w:sz w:val="24"/>
          <w:szCs w:val="24"/>
          <w:lang w:val="ro-RO"/>
        </w:rPr>
        <w:t>ere, secretarul științific al CȘ</w:t>
      </w:r>
      <w:r>
        <w:rPr>
          <w:rFonts w:ascii="Times New Roman" w:hAnsi="Times New Roman" w:cs="Times New Roman"/>
          <w:sz w:val="24"/>
          <w:szCs w:val="24"/>
          <w:lang w:val="ro-RO"/>
        </w:rPr>
        <w:t>S</w:t>
      </w:r>
      <w:r w:rsidR="00592522">
        <w:rPr>
          <w:rFonts w:ascii="Times New Roman" w:hAnsi="Times New Roman" w:cs="Times New Roman"/>
          <w:sz w:val="24"/>
          <w:szCs w:val="24"/>
          <w:lang w:val="ro-RO"/>
        </w:rPr>
        <w:t xml:space="preserve"> în mod obligatoriu expediază membrilor consiliului, re</w:t>
      </w:r>
      <w:r w:rsidR="001E4CB6">
        <w:rPr>
          <w:rFonts w:ascii="Times New Roman" w:hAnsi="Times New Roman" w:cs="Times New Roman"/>
          <w:sz w:val="24"/>
          <w:szCs w:val="24"/>
          <w:lang w:val="ro-RO"/>
        </w:rPr>
        <w:t>ferenților oficiali, precum și B</w:t>
      </w:r>
      <w:r w:rsidR="00592522">
        <w:rPr>
          <w:rFonts w:ascii="Times New Roman" w:hAnsi="Times New Roman" w:cs="Times New Roman"/>
          <w:sz w:val="24"/>
          <w:szCs w:val="24"/>
          <w:lang w:val="ro-RO"/>
        </w:rPr>
        <w:t>ibliotecii științifice a ASEM câte un exemplar identic de teză și autoreferatul/ referatul științific al acestuia, cu semnătu</w:t>
      </w:r>
      <w:r w:rsidR="001E4CB6">
        <w:rPr>
          <w:rFonts w:ascii="Times New Roman" w:hAnsi="Times New Roman" w:cs="Times New Roman"/>
          <w:sz w:val="24"/>
          <w:szCs w:val="24"/>
          <w:lang w:val="ro-RO"/>
        </w:rPr>
        <w:t>ra secretarului științific al CȘ</w:t>
      </w:r>
      <w:r w:rsidR="00592522">
        <w:rPr>
          <w:rFonts w:ascii="Times New Roman" w:hAnsi="Times New Roman" w:cs="Times New Roman"/>
          <w:sz w:val="24"/>
          <w:szCs w:val="24"/>
          <w:lang w:val="ro-RO"/>
        </w:rPr>
        <w:t>S, a conducătorului/ consultantului științific și al autorulu</w:t>
      </w:r>
      <w:r w:rsidR="001E4CB6">
        <w:rPr>
          <w:rFonts w:ascii="Times New Roman" w:hAnsi="Times New Roman" w:cs="Times New Roman"/>
          <w:sz w:val="24"/>
          <w:szCs w:val="24"/>
          <w:lang w:val="ro-RO"/>
        </w:rPr>
        <w:t>i pe reversul copertei, iar autorității naționale abilitate pentru confirmarea titlurilor științifice</w:t>
      </w:r>
      <w:r w:rsidR="00592522">
        <w:rPr>
          <w:rFonts w:ascii="Times New Roman" w:hAnsi="Times New Roman" w:cs="Times New Roman"/>
          <w:sz w:val="24"/>
          <w:szCs w:val="24"/>
          <w:lang w:val="ro-RO"/>
        </w:rPr>
        <w:t xml:space="preserve"> – teza și autoreferatul/ referatul științific, varianta electronică (format </w:t>
      </w:r>
      <w:proofErr w:type="spellStart"/>
      <w:r w:rsidR="00592522">
        <w:rPr>
          <w:rFonts w:ascii="Times New Roman" w:hAnsi="Times New Roman" w:cs="Times New Roman"/>
          <w:sz w:val="24"/>
          <w:szCs w:val="24"/>
          <w:lang w:val="ro-RO"/>
        </w:rPr>
        <w:t>pdf</w:t>
      </w:r>
      <w:proofErr w:type="spellEnd"/>
      <w:r w:rsidR="00592522">
        <w:rPr>
          <w:rFonts w:ascii="Times New Roman" w:hAnsi="Times New Roman" w:cs="Times New Roman"/>
          <w:sz w:val="24"/>
          <w:szCs w:val="24"/>
          <w:lang w:val="ro-RO"/>
        </w:rPr>
        <w:t>), pentru a fi afișate pe site-ul respectiv.</w:t>
      </w:r>
    </w:p>
    <w:p w:rsidR="00592522" w:rsidRDefault="00592522" w:rsidP="0017102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Cu cel puțin 10 zile înainte d</w:t>
      </w:r>
      <w:r w:rsidR="001E4CB6">
        <w:rPr>
          <w:rFonts w:ascii="Times New Roman" w:hAnsi="Times New Roman" w:cs="Times New Roman"/>
          <w:sz w:val="24"/>
          <w:szCs w:val="24"/>
          <w:lang w:val="ro-RO"/>
        </w:rPr>
        <w:t>e susținerea publică a tezei, CȘ</w:t>
      </w:r>
      <w:r>
        <w:rPr>
          <w:rFonts w:ascii="Times New Roman" w:hAnsi="Times New Roman" w:cs="Times New Roman"/>
          <w:sz w:val="24"/>
          <w:szCs w:val="24"/>
          <w:lang w:val="ro-RO"/>
        </w:rPr>
        <w:t>S informează specialiștii din domeniu referitor la data, ora și locul susținerii tezei și afișează un anunț în instituția respectivă și pe site-ul ASEM (vezi modelul)</w:t>
      </w:r>
      <w:r w:rsidR="004B4F59">
        <w:rPr>
          <w:rFonts w:ascii="Times New Roman" w:hAnsi="Times New Roman" w:cs="Times New Roman"/>
          <w:sz w:val="24"/>
          <w:szCs w:val="24"/>
          <w:lang w:val="ro-RO"/>
        </w:rPr>
        <w:t>(http://scldoct.ase.md/?attachment_id=301)</w:t>
      </w:r>
      <w:r>
        <w:rPr>
          <w:rFonts w:ascii="Times New Roman" w:hAnsi="Times New Roman" w:cs="Times New Roman"/>
          <w:sz w:val="24"/>
          <w:szCs w:val="24"/>
          <w:lang w:val="ro-RO"/>
        </w:rPr>
        <w:t>.</w:t>
      </w:r>
    </w:p>
    <w:p w:rsidR="00592522" w:rsidRDefault="00592522" w:rsidP="0017102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Cu cel puțin 10 zile înainte d</w:t>
      </w:r>
      <w:r w:rsidR="004B4F59">
        <w:rPr>
          <w:rFonts w:ascii="Times New Roman" w:hAnsi="Times New Roman" w:cs="Times New Roman"/>
          <w:sz w:val="24"/>
          <w:szCs w:val="24"/>
          <w:lang w:val="ro-RO"/>
        </w:rPr>
        <w:t>e susținerea tezei secretarul CȘ</w:t>
      </w:r>
      <w:r>
        <w:rPr>
          <w:rFonts w:ascii="Times New Roman" w:hAnsi="Times New Roman" w:cs="Times New Roman"/>
          <w:sz w:val="24"/>
          <w:szCs w:val="24"/>
          <w:lang w:val="ro-RO"/>
        </w:rPr>
        <w:t xml:space="preserve">S pune la dispoziția pretendentului la grad științific avizele referenților oficiali. Teza de doctor/ </w:t>
      </w:r>
      <w:proofErr w:type="spellStart"/>
      <w:r>
        <w:rPr>
          <w:rFonts w:ascii="Times New Roman" w:hAnsi="Times New Roman" w:cs="Times New Roman"/>
          <w:sz w:val="24"/>
          <w:szCs w:val="24"/>
          <w:lang w:val="ro-RO"/>
        </w:rPr>
        <w:t>doctor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habilitat</w:t>
      </w:r>
      <w:proofErr w:type="spellEnd"/>
      <w:r>
        <w:rPr>
          <w:rFonts w:ascii="Times New Roman" w:hAnsi="Times New Roman" w:cs="Times New Roman"/>
          <w:sz w:val="24"/>
          <w:szCs w:val="24"/>
          <w:lang w:val="ro-RO"/>
        </w:rPr>
        <w:t xml:space="preserve"> poate fi</w:t>
      </w:r>
      <w:r w:rsidR="004B4F59">
        <w:rPr>
          <w:rFonts w:ascii="Times New Roman" w:hAnsi="Times New Roman" w:cs="Times New Roman"/>
          <w:sz w:val="24"/>
          <w:szCs w:val="24"/>
          <w:lang w:val="ro-RO"/>
        </w:rPr>
        <w:t xml:space="preserve"> î</w:t>
      </w:r>
      <w:r>
        <w:rPr>
          <w:rFonts w:ascii="Times New Roman" w:hAnsi="Times New Roman" w:cs="Times New Roman"/>
          <w:sz w:val="24"/>
          <w:szCs w:val="24"/>
          <w:lang w:val="ro-RO"/>
        </w:rPr>
        <w:t>naintată spre susținere și în cazul unor avize negative ale referenților oficiali dacă pretendentul la grad științific nu-și retrage teza.</w:t>
      </w:r>
    </w:p>
    <w:p w:rsidR="00592522" w:rsidRDefault="00592522" w:rsidP="0017102A">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Pentru demararea procedurii d</w:t>
      </w:r>
      <w:r w:rsidR="004B4F59">
        <w:rPr>
          <w:rFonts w:ascii="Times New Roman" w:hAnsi="Times New Roman" w:cs="Times New Roman"/>
          <w:sz w:val="24"/>
          <w:szCs w:val="24"/>
          <w:lang w:val="ro-RO"/>
        </w:rPr>
        <w:t>e susținere a tezei în cadrul CȘS</w:t>
      </w:r>
      <w:r>
        <w:rPr>
          <w:rFonts w:ascii="Times New Roman" w:hAnsi="Times New Roman" w:cs="Times New Roman"/>
          <w:sz w:val="24"/>
          <w:szCs w:val="24"/>
          <w:lang w:val="ro-RO"/>
        </w:rPr>
        <w:t xml:space="preserve"> este întocmită </w:t>
      </w:r>
      <w:r w:rsidR="004B4F59">
        <w:rPr>
          <w:rFonts w:ascii="Times New Roman" w:hAnsi="Times New Roman" w:cs="Times New Roman"/>
          <w:sz w:val="24"/>
          <w:szCs w:val="24"/>
          <w:lang w:val="ro-RO"/>
        </w:rPr>
        <w:t>lista de prezență a membrilor CȘ</w:t>
      </w:r>
      <w:r>
        <w:rPr>
          <w:rFonts w:ascii="Times New Roman" w:hAnsi="Times New Roman" w:cs="Times New Roman"/>
          <w:sz w:val="24"/>
          <w:szCs w:val="24"/>
          <w:lang w:val="ro-RO"/>
        </w:rPr>
        <w:t>S și a referenților oficiali (vezi modelul)</w:t>
      </w:r>
      <w:r w:rsidR="004B4F59">
        <w:rPr>
          <w:rFonts w:ascii="Times New Roman" w:hAnsi="Times New Roman" w:cs="Times New Roman"/>
          <w:sz w:val="24"/>
          <w:szCs w:val="24"/>
          <w:lang w:val="ro-RO"/>
        </w:rPr>
        <w:t>(http://scldoct.ase.md/?attachment_id=298)</w:t>
      </w:r>
      <w:r>
        <w:rPr>
          <w:rFonts w:ascii="Times New Roman" w:hAnsi="Times New Roman" w:cs="Times New Roman"/>
          <w:sz w:val="24"/>
          <w:szCs w:val="24"/>
          <w:lang w:val="ro-RO"/>
        </w:rPr>
        <w:t>, iar pretendentul la grad științific depune dosarul cu următoarele acte:</w:t>
      </w:r>
    </w:p>
    <w:p w:rsidR="00592522" w:rsidRDefault="00592522" w:rsidP="00592522">
      <w:pPr>
        <w:pStyle w:val="ListParagraph"/>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teza și autoreferatul;</w:t>
      </w:r>
    </w:p>
    <w:p w:rsidR="00592522" w:rsidRDefault="004B4F59" w:rsidP="00592522">
      <w:pPr>
        <w:pStyle w:val="ListParagraph"/>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actele prezentate în SȘ</w:t>
      </w:r>
      <w:r w:rsidR="00592522">
        <w:rPr>
          <w:rFonts w:ascii="Times New Roman" w:hAnsi="Times New Roman" w:cs="Times New Roman"/>
          <w:sz w:val="24"/>
          <w:szCs w:val="24"/>
          <w:lang w:val="ro-RO"/>
        </w:rPr>
        <w:t>P: 2a) extrasul din procesul verbal al Senatului cu privire la aprobarea</w:t>
      </w:r>
      <w:r w:rsidR="0056787C">
        <w:rPr>
          <w:rFonts w:ascii="Times New Roman" w:hAnsi="Times New Roman" w:cs="Times New Roman"/>
          <w:sz w:val="24"/>
          <w:szCs w:val="24"/>
          <w:lang w:val="ro-RO"/>
        </w:rPr>
        <w:t xml:space="preserve"> temei tezei de doctorat și a conducătorului (consultantului) științific; 2b) adeverința privind susținerea examenelor de doctorat, în cazul tezelor de doctor (formularul 3); 2c) lista lucrărilor științifice publicate la tema tezei, semnată de autor și certificată de secretarul științific al instituției (formularul 1); originalul sau copiile publicațiilor reprezentative; 2d) avizul pozitiv al catedrei.</w:t>
      </w:r>
    </w:p>
    <w:p w:rsidR="0056787C" w:rsidRDefault="004B4F59" w:rsidP="00592522">
      <w:pPr>
        <w:pStyle w:val="ListParagraph"/>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Hotărârea SȘ</w:t>
      </w:r>
      <w:r w:rsidR="0056787C">
        <w:rPr>
          <w:rFonts w:ascii="Times New Roman" w:hAnsi="Times New Roman" w:cs="Times New Roman"/>
          <w:sz w:val="24"/>
          <w:szCs w:val="24"/>
          <w:lang w:val="ro-RO"/>
        </w:rPr>
        <w:t xml:space="preserve">P în baza examinării tezei de doctorat, la care se anexează copiile listei de prezență a membrilor Seminarului și </w:t>
      </w:r>
      <w:r w:rsidR="0056787C" w:rsidRPr="004B4F59">
        <w:rPr>
          <w:rFonts w:ascii="Times New Roman" w:hAnsi="Times New Roman" w:cs="Times New Roman"/>
          <w:i/>
          <w:sz w:val="24"/>
          <w:szCs w:val="24"/>
          <w:lang w:val="ro-RO"/>
        </w:rPr>
        <w:t>Formular</w:t>
      </w:r>
      <w:r w:rsidRPr="004B4F59">
        <w:rPr>
          <w:rFonts w:ascii="Times New Roman" w:hAnsi="Times New Roman" w:cs="Times New Roman"/>
          <w:i/>
          <w:sz w:val="24"/>
          <w:szCs w:val="24"/>
          <w:lang w:val="ro-RO"/>
        </w:rPr>
        <w:t>ul evaluării tezei de către SȘ</w:t>
      </w:r>
      <w:r w:rsidR="0056787C" w:rsidRPr="004B4F59">
        <w:rPr>
          <w:rFonts w:ascii="Times New Roman" w:hAnsi="Times New Roman" w:cs="Times New Roman"/>
          <w:i/>
          <w:sz w:val="24"/>
          <w:szCs w:val="24"/>
          <w:lang w:val="ro-RO"/>
        </w:rPr>
        <w:t>P</w:t>
      </w:r>
      <w:r w:rsidR="0056787C">
        <w:rPr>
          <w:rFonts w:ascii="Times New Roman" w:hAnsi="Times New Roman" w:cs="Times New Roman"/>
          <w:sz w:val="24"/>
          <w:szCs w:val="24"/>
          <w:lang w:val="ro-RO"/>
        </w:rPr>
        <w:t xml:space="preserve">. În cazul susținerii tezei de doctor </w:t>
      </w:r>
      <w:proofErr w:type="spellStart"/>
      <w:r w:rsidR="0056787C">
        <w:rPr>
          <w:rFonts w:ascii="Times New Roman" w:hAnsi="Times New Roman" w:cs="Times New Roman"/>
          <w:sz w:val="24"/>
          <w:szCs w:val="24"/>
          <w:lang w:val="ro-RO"/>
        </w:rPr>
        <w:t>habili</w:t>
      </w:r>
      <w:r>
        <w:rPr>
          <w:rFonts w:ascii="Times New Roman" w:hAnsi="Times New Roman" w:cs="Times New Roman"/>
          <w:sz w:val="24"/>
          <w:szCs w:val="24"/>
          <w:lang w:val="ro-RO"/>
        </w:rPr>
        <w:t>tat</w:t>
      </w:r>
      <w:proofErr w:type="spellEnd"/>
      <w:r>
        <w:rPr>
          <w:rFonts w:ascii="Times New Roman" w:hAnsi="Times New Roman" w:cs="Times New Roman"/>
          <w:sz w:val="24"/>
          <w:szCs w:val="24"/>
          <w:lang w:val="ro-RO"/>
        </w:rPr>
        <w:t xml:space="preserve"> se prezintă hotărârea a 2 SȘ</w:t>
      </w:r>
      <w:r w:rsidR="0056787C">
        <w:rPr>
          <w:rFonts w:ascii="Times New Roman" w:hAnsi="Times New Roman" w:cs="Times New Roman"/>
          <w:sz w:val="24"/>
          <w:szCs w:val="24"/>
          <w:lang w:val="ro-RO"/>
        </w:rPr>
        <w:t>P.</w:t>
      </w:r>
    </w:p>
    <w:p w:rsidR="0056787C" w:rsidRDefault="0056787C" w:rsidP="00592522">
      <w:pPr>
        <w:pStyle w:val="ListParagraph"/>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Ordinul de</w:t>
      </w:r>
      <w:r w:rsidR="004B4F59">
        <w:rPr>
          <w:rFonts w:ascii="Times New Roman" w:hAnsi="Times New Roman" w:cs="Times New Roman"/>
          <w:sz w:val="24"/>
          <w:szCs w:val="24"/>
          <w:lang w:val="ro-RO"/>
        </w:rPr>
        <w:t xml:space="preserve"> formare al CȘS ad-hoc pent</w:t>
      </w:r>
      <w:r>
        <w:rPr>
          <w:rFonts w:ascii="Times New Roman" w:hAnsi="Times New Roman" w:cs="Times New Roman"/>
          <w:sz w:val="24"/>
          <w:szCs w:val="24"/>
          <w:lang w:val="ro-RO"/>
        </w:rPr>
        <w:t>ru organizarea și de</w:t>
      </w:r>
      <w:r w:rsidR="004B4F59">
        <w:rPr>
          <w:rFonts w:ascii="Times New Roman" w:hAnsi="Times New Roman" w:cs="Times New Roman"/>
          <w:sz w:val="24"/>
          <w:szCs w:val="24"/>
          <w:lang w:val="ro-RO"/>
        </w:rPr>
        <w:t>s</w:t>
      </w:r>
      <w:r>
        <w:rPr>
          <w:rFonts w:ascii="Times New Roman" w:hAnsi="Times New Roman" w:cs="Times New Roman"/>
          <w:sz w:val="24"/>
          <w:szCs w:val="24"/>
          <w:lang w:val="ro-RO"/>
        </w:rPr>
        <w:t>fășurarea susținerii publice a tezei de doctorat;</w:t>
      </w:r>
    </w:p>
    <w:p w:rsidR="0056787C" w:rsidRDefault="004B4F59" w:rsidP="00592522">
      <w:pPr>
        <w:pStyle w:val="ListParagraph"/>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56787C">
        <w:rPr>
          <w:rFonts w:ascii="Times New Roman" w:hAnsi="Times New Roman" w:cs="Times New Roman"/>
          <w:sz w:val="24"/>
          <w:szCs w:val="24"/>
          <w:lang w:val="ro-RO"/>
        </w:rPr>
        <w:t>deverința de depunere a tezei de doctorat în fondul Bibliotecii naționale a R. Moldova și Bibliotecii științifice a ASEM;</w:t>
      </w:r>
    </w:p>
    <w:p w:rsidR="0056787C" w:rsidRDefault="004B4F59" w:rsidP="00592522">
      <w:pPr>
        <w:pStyle w:val="ListParagraph"/>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0056787C">
        <w:rPr>
          <w:rFonts w:ascii="Times New Roman" w:hAnsi="Times New Roman" w:cs="Times New Roman"/>
          <w:sz w:val="24"/>
          <w:szCs w:val="24"/>
          <w:lang w:val="ro-RO"/>
        </w:rPr>
        <w:t xml:space="preserve">ista organizațiilor pe adresa cărora au fost expediate autoreferatele sau referatele științifice (cu ștampila poștei). </w:t>
      </w:r>
    </w:p>
    <w:p w:rsidR="0056787C" w:rsidRDefault="0056787C" w:rsidP="0056787C">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Susținerea publică a tezei poate avea loc </w:t>
      </w:r>
      <w:r w:rsidR="004B4F59">
        <w:rPr>
          <w:rFonts w:ascii="Times New Roman" w:hAnsi="Times New Roman" w:cs="Times New Roman"/>
          <w:sz w:val="24"/>
          <w:szCs w:val="24"/>
          <w:lang w:val="ro-RO"/>
        </w:rPr>
        <w:t>în prezența tuturor membrilor CȘ</w:t>
      </w:r>
      <w:r>
        <w:rPr>
          <w:rFonts w:ascii="Times New Roman" w:hAnsi="Times New Roman" w:cs="Times New Roman"/>
          <w:sz w:val="24"/>
          <w:szCs w:val="24"/>
          <w:lang w:val="ro-RO"/>
        </w:rPr>
        <w:t>S sau în lipsa motivată doar a unuia dintre ei. În cazu</w:t>
      </w:r>
      <w:r w:rsidR="004B4F59">
        <w:rPr>
          <w:rFonts w:ascii="Times New Roman" w:hAnsi="Times New Roman" w:cs="Times New Roman"/>
          <w:sz w:val="24"/>
          <w:szCs w:val="24"/>
          <w:lang w:val="ro-RO"/>
        </w:rPr>
        <w:t>l prezenței tuturor membrilor CȘ</w:t>
      </w:r>
      <w:r>
        <w:rPr>
          <w:rFonts w:ascii="Times New Roman" w:hAnsi="Times New Roman" w:cs="Times New Roman"/>
          <w:sz w:val="24"/>
          <w:szCs w:val="24"/>
          <w:lang w:val="ro-RO"/>
        </w:rPr>
        <w:t>S se admite lipsa motivată doar a unui referent oficial, dacă acesta a prezentat aviz favorabil</w:t>
      </w:r>
      <w:r w:rsidR="00C576BE">
        <w:rPr>
          <w:rFonts w:ascii="Times New Roman" w:hAnsi="Times New Roman" w:cs="Times New Roman"/>
          <w:sz w:val="24"/>
          <w:szCs w:val="24"/>
          <w:lang w:val="ro-RO"/>
        </w:rPr>
        <w:t xml:space="preserve"> (avizul referentului absent se va citi integral în ședința de susținere a tezei).</w:t>
      </w:r>
    </w:p>
    <w:p w:rsidR="00C576BE" w:rsidRDefault="004B4F59" w:rsidP="0056787C">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CȘ</w:t>
      </w:r>
      <w:r w:rsidR="00C576BE">
        <w:rPr>
          <w:rFonts w:ascii="Times New Roman" w:hAnsi="Times New Roman" w:cs="Times New Roman"/>
          <w:sz w:val="24"/>
          <w:szCs w:val="24"/>
          <w:lang w:val="ro-RO"/>
        </w:rPr>
        <w:t>S asigură prin dezbateri științifice în cadrul susținerii publice examinarea obiectivă și exigentă a tezei de doctorat și poartă întreaga răspundere pentru deciziile luate. Susținerea publică se efectuează conform prevederilor Anexei 7.</w:t>
      </w:r>
    </w:p>
    <w:p w:rsidR="00C576BE" w:rsidRDefault="00C576BE" w:rsidP="0056787C">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După pr</w:t>
      </w:r>
      <w:r w:rsidR="004B4F59">
        <w:rPr>
          <w:rFonts w:ascii="Times New Roman" w:hAnsi="Times New Roman" w:cs="Times New Roman"/>
          <w:sz w:val="24"/>
          <w:szCs w:val="24"/>
          <w:lang w:val="ro-RO"/>
        </w:rPr>
        <w:t>ocedura de susținere a tezei, CȘ</w:t>
      </w:r>
      <w:r>
        <w:rPr>
          <w:rFonts w:ascii="Times New Roman" w:hAnsi="Times New Roman" w:cs="Times New Roman"/>
          <w:sz w:val="24"/>
          <w:szCs w:val="24"/>
          <w:lang w:val="ro-RO"/>
        </w:rPr>
        <w:t>S decide, prin vot secret (Formular 9, 9a, 9b, 9c)</w:t>
      </w:r>
      <w:r w:rsidR="004B4F59">
        <w:rPr>
          <w:rFonts w:ascii="Times New Roman" w:hAnsi="Times New Roman" w:cs="Times New Roman"/>
          <w:sz w:val="24"/>
          <w:szCs w:val="24"/>
          <w:lang w:val="ro-RO"/>
        </w:rPr>
        <w:t>,</w:t>
      </w:r>
      <w:r>
        <w:rPr>
          <w:rFonts w:ascii="Times New Roman" w:hAnsi="Times New Roman" w:cs="Times New Roman"/>
          <w:sz w:val="24"/>
          <w:szCs w:val="24"/>
          <w:lang w:val="ro-RO"/>
        </w:rPr>
        <w:t xml:space="preserve"> asupra conferirii gradului științi</w:t>
      </w:r>
      <w:r w:rsidR="004B4F59">
        <w:rPr>
          <w:rFonts w:ascii="Times New Roman" w:hAnsi="Times New Roman" w:cs="Times New Roman"/>
          <w:sz w:val="24"/>
          <w:szCs w:val="24"/>
          <w:lang w:val="ro-RO"/>
        </w:rPr>
        <w:t>fic. În situația când membrul CȘ</w:t>
      </w:r>
      <w:r>
        <w:rPr>
          <w:rFonts w:ascii="Times New Roman" w:hAnsi="Times New Roman" w:cs="Times New Roman"/>
          <w:sz w:val="24"/>
          <w:szCs w:val="24"/>
          <w:lang w:val="ro-RO"/>
        </w:rPr>
        <w:t>S nu confirmă gradul științific la care aspiră pretendentul, el trebuie să motiveze această hotărâre a sa în scris. În cazul în care</w:t>
      </w:r>
      <w:r w:rsidR="004B4F59">
        <w:rPr>
          <w:rFonts w:ascii="Times New Roman" w:hAnsi="Times New Roman" w:cs="Times New Roman"/>
          <w:sz w:val="24"/>
          <w:szCs w:val="24"/>
          <w:lang w:val="ro-RO"/>
        </w:rPr>
        <w:t xml:space="preserve"> unul sau mai mulți membri ai CȘ</w:t>
      </w:r>
      <w:r>
        <w:rPr>
          <w:rFonts w:ascii="Times New Roman" w:hAnsi="Times New Roman" w:cs="Times New Roman"/>
          <w:sz w:val="24"/>
          <w:szCs w:val="24"/>
          <w:lang w:val="ro-RO"/>
        </w:rPr>
        <w:t>S sau careva dintre referenții oficiali propun respingerea sau perfectarea tezei</w:t>
      </w:r>
      <w:r w:rsidR="004B4F59">
        <w:rPr>
          <w:rFonts w:ascii="Times New Roman" w:hAnsi="Times New Roman" w:cs="Times New Roman"/>
          <w:sz w:val="24"/>
          <w:szCs w:val="24"/>
          <w:lang w:val="ro-RO"/>
        </w:rPr>
        <w:t>,</w:t>
      </w:r>
      <w:r>
        <w:rPr>
          <w:rFonts w:ascii="Times New Roman" w:hAnsi="Times New Roman" w:cs="Times New Roman"/>
          <w:sz w:val="24"/>
          <w:szCs w:val="24"/>
          <w:lang w:val="ro-RO"/>
        </w:rPr>
        <w:t xml:space="preserve"> C</w:t>
      </w:r>
      <w:r w:rsidR="004B4F59">
        <w:rPr>
          <w:rFonts w:ascii="Times New Roman" w:hAnsi="Times New Roman" w:cs="Times New Roman"/>
          <w:sz w:val="24"/>
          <w:szCs w:val="24"/>
          <w:lang w:val="ro-RO"/>
        </w:rPr>
        <w:t>Ș</w:t>
      </w:r>
      <w:r>
        <w:rPr>
          <w:rFonts w:ascii="Times New Roman" w:hAnsi="Times New Roman" w:cs="Times New Roman"/>
          <w:sz w:val="24"/>
          <w:szCs w:val="24"/>
          <w:lang w:val="ro-RO"/>
        </w:rPr>
        <w:t>S este obligat să analizeze temeiurile acestei propuneri. Dacă se stabilește că teza de doctor</w:t>
      </w:r>
      <w:r w:rsidR="004B4F59">
        <w:rPr>
          <w:rFonts w:ascii="Times New Roman" w:hAnsi="Times New Roman" w:cs="Times New Roman"/>
          <w:sz w:val="24"/>
          <w:szCs w:val="24"/>
          <w:lang w:val="ro-RO"/>
        </w:rPr>
        <w:t>at nu corespunde cerințelor autorității naționale de conferire a titlurilor științifice, CȘ</w:t>
      </w:r>
      <w:r>
        <w:rPr>
          <w:rFonts w:ascii="Times New Roman" w:hAnsi="Times New Roman" w:cs="Times New Roman"/>
          <w:sz w:val="24"/>
          <w:szCs w:val="24"/>
          <w:lang w:val="ro-RO"/>
        </w:rPr>
        <w:t>S recomandă pretendentului refacerea ei, procedura de susținere urmând să fie reluată. Dacă se constată că pretendentul a comis plagiat, co</w:t>
      </w:r>
      <w:r w:rsidR="004B4F59">
        <w:rPr>
          <w:rFonts w:ascii="Times New Roman" w:hAnsi="Times New Roman" w:cs="Times New Roman"/>
          <w:sz w:val="24"/>
          <w:szCs w:val="24"/>
          <w:lang w:val="ro-RO"/>
        </w:rPr>
        <w:t>mpilații, fraude științifice, CȘ</w:t>
      </w:r>
      <w:r>
        <w:rPr>
          <w:rFonts w:ascii="Times New Roman" w:hAnsi="Times New Roman" w:cs="Times New Roman"/>
          <w:sz w:val="24"/>
          <w:szCs w:val="24"/>
          <w:lang w:val="ro-RO"/>
        </w:rPr>
        <w:t>S respinge teza fără dreptul de</w:t>
      </w:r>
      <w:r w:rsidR="005C09BE">
        <w:rPr>
          <w:rFonts w:ascii="Times New Roman" w:hAnsi="Times New Roman" w:cs="Times New Roman"/>
          <w:sz w:val="24"/>
          <w:szCs w:val="24"/>
          <w:lang w:val="ro-RO"/>
        </w:rPr>
        <w:t xml:space="preserve"> a fi resusținută, anunțând autoritatea națională de conferire a titlurilor</w:t>
      </w:r>
      <w:r>
        <w:rPr>
          <w:rFonts w:ascii="Times New Roman" w:hAnsi="Times New Roman" w:cs="Times New Roman"/>
          <w:sz w:val="24"/>
          <w:szCs w:val="24"/>
          <w:lang w:val="ro-RO"/>
        </w:rPr>
        <w:t xml:space="preserve"> despre decizia luată. Preten</w:t>
      </w:r>
      <w:r w:rsidR="005C09BE">
        <w:rPr>
          <w:rFonts w:ascii="Times New Roman" w:hAnsi="Times New Roman" w:cs="Times New Roman"/>
          <w:sz w:val="24"/>
          <w:szCs w:val="24"/>
          <w:lang w:val="ro-RO"/>
        </w:rPr>
        <w:t>dentul poate contesta decizia CȘ</w:t>
      </w:r>
      <w:r>
        <w:rPr>
          <w:rFonts w:ascii="Times New Roman" w:hAnsi="Times New Roman" w:cs="Times New Roman"/>
          <w:sz w:val="24"/>
          <w:szCs w:val="24"/>
          <w:lang w:val="ro-RO"/>
        </w:rPr>
        <w:t xml:space="preserve">S, adresându-se </w:t>
      </w:r>
      <w:r w:rsidR="005C09BE">
        <w:rPr>
          <w:rFonts w:ascii="Times New Roman" w:hAnsi="Times New Roman" w:cs="Times New Roman"/>
          <w:sz w:val="24"/>
          <w:szCs w:val="24"/>
          <w:lang w:val="ro-RO"/>
        </w:rPr>
        <w:t>autorității naționale de conferire a titlurilor științifice</w:t>
      </w:r>
      <w:r>
        <w:rPr>
          <w:rFonts w:ascii="Times New Roman" w:hAnsi="Times New Roman" w:cs="Times New Roman"/>
          <w:sz w:val="24"/>
          <w:szCs w:val="24"/>
          <w:lang w:val="ro-RO"/>
        </w:rPr>
        <w:t xml:space="preserve"> pe parcursul a 5 zile după procedura de susținere publică a tezei.</w:t>
      </w:r>
    </w:p>
    <w:p w:rsidR="00C576BE" w:rsidRDefault="005C09BE" w:rsidP="0056787C">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Decizia CȘ</w:t>
      </w:r>
      <w:r w:rsidR="00C576BE">
        <w:rPr>
          <w:rFonts w:ascii="Times New Roman" w:hAnsi="Times New Roman" w:cs="Times New Roman"/>
          <w:sz w:val="24"/>
          <w:szCs w:val="24"/>
          <w:lang w:val="ro-RO"/>
        </w:rPr>
        <w:t xml:space="preserve">S referitor la conferirea gradului științific de doctor / doctor </w:t>
      </w:r>
      <w:proofErr w:type="spellStart"/>
      <w:r w:rsidR="00C576BE">
        <w:rPr>
          <w:rFonts w:ascii="Times New Roman" w:hAnsi="Times New Roman" w:cs="Times New Roman"/>
          <w:sz w:val="24"/>
          <w:szCs w:val="24"/>
          <w:lang w:val="ro-RO"/>
        </w:rPr>
        <w:t>habilitat</w:t>
      </w:r>
      <w:proofErr w:type="spellEnd"/>
      <w:r w:rsidR="00C576BE">
        <w:rPr>
          <w:rFonts w:ascii="Times New Roman" w:hAnsi="Times New Roman" w:cs="Times New Roman"/>
          <w:sz w:val="24"/>
          <w:szCs w:val="24"/>
          <w:lang w:val="ro-RO"/>
        </w:rPr>
        <w:t xml:space="preserve"> se adoptă cu cel puțin 2/3 din voturile membrilor prezenți. În cazul când pretendentul la grad științific nu a acumulat 2/3 din</w:t>
      </w:r>
      <w:r>
        <w:rPr>
          <w:rFonts w:ascii="Times New Roman" w:hAnsi="Times New Roman" w:cs="Times New Roman"/>
          <w:sz w:val="24"/>
          <w:szCs w:val="24"/>
          <w:lang w:val="ro-RO"/>
        </w:rPr>
        <w:t xml:space="preserve"> voturi pro, CȘS expediază în adresa autorității naționale de conferire a titlurilor științifice</w:t>
      </w:r>
      <w:r w:rsidR="00C576BE">
        <w:rPr>
          <w:rFonts w:ascii="Times New Roman" w:hAnsi="Times New Roman" w:cs="Times New Roman"/>
          <w:sz w:val="24"/>
          <w:szCs w:val="24"/>
          <w:lang w:val="ro-RO"/>
        </w:rPr>
        <w:t xml:space="preserve"> teza și dosarul</w:t>
      </w:r>
      <w:r w:rsidR="00A915E3">
        <w:rPr>
          <w:rFonts w:ascii="Times New Roman" w:hAnsi="Times New Roman" w:cs="Times New Roman"/>
          <w:sz w:val="24"/>
          <w:szCs w:val="24"/>
          <w:lang w:val="ro-RO"/>
        </w:rPr>
        <w:t xml:space="preserve"> de atestare cu decizia prin care se anunță rezultatele votării.</w:t>
      </w:r>
    </w:p>
    <w:p w:rsidR="00A915E3" w:rsidRDefault="00A915E3" w:rsidP="0056787C">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După susținere, în termen de 45 zile, teza și dosarul pretendentului, cu actele perfectate în strictă corespundere cu formularele și modelele r</w:t>
      </w:r>
      <w:r w:rsidR="005C09BE">
        <w:rPr>
          <w:rFonts w:ascii="Times New Roman" w:hAnsi="Times New Roman" w:cs="Times New Roman"/>
          <w:sz w:val="24"/>
          <w:szCs w:val="24"/>
          <w:lang w:val="ro-RO"/>
        </w:rPr>
        <w:t>espective, se înaintează la autoritatea națională de conferire a titlurilor științifice</w:t>
      </w:r>
      <w:r>
        <w:rPr>
          <w:rFonts w:ascii="Times New Roman" w:hAnsi="Times New Roman" w:cs="Times New Roman"/>
          <w:sz w:val="24"/>
          <w:szCs w:val="24"/>
          <w:lang w:val="ro-RO"/>
        </w:rPr>
        <w:t xml:space="preserve"> (conform Anexei 4)</w:t>
      </w:r>
      <w:r w:rsidR="005C09BE">
        <w:rPr>
          <w:rFonts w:ascii="Times New Roman" w:hAnsi="Times New Roman" w:cs="Times New Roman"/>
          <w:sz w:val="24"/>
          <w:szCs w:val="24"/>
          <w:lang w:val="ro-RO"/>
        </w:rPr>
        <w:t>(http://scldoct.ase.md/?attachment_id=300)</w:t>
      </w:r>
      <w:r>
        <w:rPr>
          <w:rFonts w:ascii="Times New Roman" w:hAnsi="Times New Roman" w:cs="Times New Roman"/>
          <w:sz w:val="24"/>
          <w:szCs w:val="24"/>
          <w:lang w:val="ro-RO"/>
        </w:rPr>
        <w:t>. Un dosar mai complet se păstrează în ASEM (vezi actele necesare)</w:t>
      </w:r>
      <w:r w:rsidR="005C09BE">
        <w:rPr>
          <w:rFonts w:ascii="Times New Roman" w:hAnsi="Times New Roman" w:cs="Times New Roman"/>
          <w:sz w:val="24"/>
          <w:szCs w:val="24"/>
          <w:lang w:val="ro-RO"/>
        </w:rPr>
        <w:t>(http://scldoct.ase.md/?attachment_id=291)</w:t>
      </w:r>
      <w:r>
        <w:rPr>
          <w:rFonts w:ascii="Times New Roman" w:hAnsi="Times New Roman" w:cs="Times New Roman"/>
          <w:sz w:val="24"/>
          <w:szCs w:val="24"/>
          <w:lang w:val="ro-RO"/>
        </w:rPr>
        <w:t>. Responsabilitatea pentru corectitudinea și plenitudinea actelor incluse în dosarul de atestare și corespunderea lor actelor norm</w:t>
      </w:r>
      <w:r w:rsidR="005C09BE">
        <w:rPr>
          <w:rFonts w:ascii="Times New Roman" w:hAnsi="Times New Roman" w:cs="Times New Roman"/>
          <w:sz w:val="24"/>
          <w:szCs w:val="24"/>
          <w:lang w:val="ro-RO"/>
        </w:rPr>
        <w:t>ative</w:t>
      </w:r>
      <w:r>
        <w:rPr>
          <w:rFonts w:ascii="Times New Roman" w:hAnsi="Times New Roman" w:cs="Times New Roman"/>
          <w:sz w:val="24"/>
          <w:szCs w:val="24"/>
          <w:lang w:val="ro-RO"/>
        </w:rPr>
        <w:t xml:space="preserve"> o poartă președintel</w:t>
      </w:r>
      <w:r w:rsidR="005C09BE">
        <w:rPr>
          <w:rFonts w:ascii="Times New Roman" w:hAnsi="Times New Roman" w:cs="Times New Roman"/>
          <w:sz w:val="24"/>
          <w:szCs w:val="24"/>
          <w:lang w:val="ro-RO"/>
        </w:rPr>
        <w:t>e și secretarul științific ai CȘ</w:t>
      </w:r>
      <w:r>
        <w:rPr>
          <w:rFonts w:ascii="Times New Roman" w:hAnsi="Times New Roman" w:cs="Times New Roman"/>
          <w:sz w:val="24"/>
          <w:szCs w:val="24"/>
          <w:lang w:val="ro-RO"/>
        </w:rPr>
        <w:t>S.</w:t>
      </w:r>
    </w:p>
    <w:p w:rsidR="00A915E3" w:rsidRDefault="00A915E3" w:rsidP="0056787C">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Dosarul de atestare pentru conferirea gradului științific (varianta scrisă și electronică) și teza de doctora</w:t>
      </w:r>
      <w:r w:rsidR="005C09BE">
        <w:rPr>
          <w:rFonts w:ascii="Times New Roman" w:hAnsi="Times New Roman" w:cs="Times New Roman"/>
          <w:sz w:val="24"/>
          <w:szCs w:val="24"/>
          <w:lang w:val="ro-RO"/>
        </w:rPr>
        <w:t>t sunt depuse la cancelaria autorității naționale de conferire a titlurilor științifice de secretarul științific al CȘ</w:t>
      </w:r>
      <w:r>
        <w:rPr>
          <w:rFonts w:ascii="Times New Roman" w:hAnsi="Times New Roman" w:cs="Times New Roman"/>
          <w:sz w:val="24"/>
          <w:szCs w:val="24"/>
          <w:lang w:val="ro-RO"/>
        </w:rPr>
        <w:t>S. În caz de corespundere cerințelor regulamentare, ele sunt transmise secțiilor de speci</w:t>
      </w:r>
      <w:r w:rsidR="005C09BE">
        <w:rPr>
          <w:rFonts w:ascii="Times New Roman" w:hAnsi="Times New Roman" w:cs="Times New Roman"/>
          <w:sz w:val="24"/>
          <w:szCs w:val="24"/>
          <w:lang w:val="ro-RO"/>
        </w:rPr>
        <w:t>alitate</w:t>
      </w:r>
      <w:r>
        <w:rPr>
          <w:rFonts w:ascii="Times New Roman" w:hAnsi="Times New Roman" w:cs="Times New Roman"/>
          <w:sz w:val="24"/>
          <w:szCs w:val="24"/>
          <w:lang w:val="ro-RO"/>
        </w:rPr>
        <w:t>, care, după o examinare minuțioasă, le transmit comisiei de experți în domeniu, împreună cu obiecțiile și sugestiile pe care le au. Dosarul în care se depistează lipsa de documente sau întocmirea lor incorectă, perfectarea sau redactarea neglijentă a acestuia, cât și a tezei (autoreferatului) se restituie ASEM, pentru a fi perfectat în corespund</w:t>
      </w:r>
      <w:r w:rsidR="005C09BE">
        <w:rPr>
          <w:rFonts w:ascii="Times New Roman" w:hAnsi="Times New Roman" w:cs="Times New Roman"/>
          <w:sz w:val="24"/>
          <w:szCs w:val="24"/>
          <w:lang w:val="ro-RO"/>
        </w:rPr>
        <w:t>ere cu actele normative</w:t>
      </w:r>
      <w:r>
        <w:rPr>
          <w:rFonts w:ascii="Times New Roman" w:hAnsi="Times New Roman" w:cs="Times New Roman"/>
          <w:sz w:val="24"/>
          <w:szCs w:val="24"/>
          <w:lang w:val="ro-RO"/>
        </w:rPr>
        <w:t>.</w:t>
      </w:r>
    </w:p>
    <w:p w:rsidR="00A915E3" w:rsidRDefault="00A915E3" w:rsidP="0056787C">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Comisiile de experți examinează tezele, autoreferatele și dosarele de atestare, obiecțiile și sugestiile secțiilor de specialitate și pregătesc co</w:t>
      </w:r>
      <w:r w:rsidR="005C09BE">
        <w:rPr>
          <w:rFonts w:ascii="Times New Roman" w:hAnsi="Times New Roman" w:cs="Times New Roman"/>
          <w:sz w:val="24"/>
          <w:szCs w:val="24"/>
          <w:lang w:val="ro-RO"/>
        </w:rPr>
        <w:t>ncluziile respective</w:t>
      </w:r>
      <w:r>
        <w:rPr>
          <w:rFonts w:ascii="Times New Roman" w:hAnsi="Times New Roman" w:cs="Times New Roman"/>
          <w:sz w:val="24"/>
          <w:szCs w:val="24"/>
          <w:lang w:val="ro-RO"/>
        </w:rPr>
        <w:t>.</w:t>
      </w:r>
    </w:p>
    <w:p w:rsidR="0017102A" w:rsidRPr="00D02095" w:rsidRDefault="005C09BE" w:rsidP="00A915E3">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Autoritatea națională abilitată pentru conferirea titlurilor științifice</w:t>
      </w:r>
      <w:r w:rsidR="00A915E3">
        <w:rPr>
          <w:rFonts w:ascii="Times New Roman" w:hAnsi="Times New Roman" w:cs="Times New Roman"/>
          <w:sz w:val="24"/>
          <w:szCs w:val="24"/>
          <w:lang w:val="ro-RO"/>
        </w:rPr>
        <w:t xml:space="preserve"> examinează dosarul de atestare și, în baza propriilor aprecieri, a propunerilor secțiilor de specialitate, a comisiilor de experți, a experților independenți, adoptă decizia asupra dosarului. În cazul depistării în dosar a unor falsuri sau a unor activități incompatibile </w:t>
      </w:r>
      <w:r>
        <w:rPr>
          <w:rFonts w:ascii="Times New Roman" w:hAnsi="Times New Roman" w:cs="Times New Roman"/>
          <w:sz w:val="24"/>
          <w:szCs w:val="24"/>
          <w:lang w:val="ro-RO"/>
        </w:rPr>
        <w:t>cu etica omului de știință, ea</w:t>
      </w:r>
      <w:r w:rsidR="00A915E3">
        <w:rPr>
          <w:rFonts w:ascii="Times New Roman" w:hAnsi="Times New Roman" w:cs="Times New Roman"/>
          <w:sz w:val="24"/>
          <w:szCs w:val="24"/>
          <w:lang w:val="ro-RO"/>
        </w:rPr>
        <w:t xml:space="preserve"> respinge dosarul și aplică sancțiunile cores</w:t>
      </w:r>
      <w:r w:rsidR="00D02095">
        <w:rPr>
          <w:rFonts w:ascii="Times New Roman" w:hAnsi="Times New Roman" w:cs="Times New Roman"/>
          <w:sz w:val="24"/>
          <w:szCs w:val="24"/>
          <w:lang w:val="ro-RO"/>
        </w:rPr>
        <w:t>punzătoare CȘS care l-a prezent</w:t>
      </w:r>
      <w:r w:rsidR="00A915E3">
        <w:rPr>
          <w:rFonts w:ascii="Times New Roman" w:hAnsi="Times New Roman" w:cs="Times New Roman"/>
          <w:sz w:val="24"/>
          <w:szCs w:val="24"/>
          <w:lang w:val="ro-RO"/>
        </w:rPr>
        <w:t xml:space="preserve">at. Termenul </w:t>
      </w:r>
      <w:r w:rsidR="00D02095">
        <w:rPr>
          <w:rFonts w:ascii="Times New Roman" w:hAnsi="Times New Roman" w:cs="Times New Roman"/>
          <w:sz w:val="24"/>
          <w:szCs w:val="24"/>
          <w:lang w:val="ro-RO"/>
        </w:rPr>
        <w:t xml:space="preserve">de examinare a dosarelor la autoritatea națională abilitată pentru conferirea titlurilor științifice </w:t>
      </w:r>
      <w:r w:rsidR="00A915E3" w:rsidRPr="00D02095">
        <w:rPr>
          <w:rFonts w:ascii="Times New Roman" w:hAnsi="Times New Roman" w:cs="Times New Roman"/>
          <w:sz w:val="24"/>
          <w:szCs w:val="24"/>
          <w:lang w:val="ro-RO"/>
        </w:rPr>
        <w:t>este de până a 6 luni.</w:t>
      </w:r>
    </w:p>
    <w:p w:rsidR="00A915E3" w:rsidRPr="00A915E3" w:rsidRDefault="00E84549" w:rsidP="00A915E3">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Gradul științific de doctor și doctor </w:t>
      </w:r>
      <w:proofErr w:type="spellStart"/>
      <w:r>
        <w:rPr>
          <w:rFonts w:ascii="Times New Roman" w:hAnsi="Times New Roman" w:cs="Times New Roman"/>
          <w:sz w:val="24"/>
          <w:szCs w:val="24"/>
          <w:lang w:val="ro-RO"/>
        </w:rPr>
        <w:t>habilitat</w:t>
      </w:r>
      <w:proofErr w:type="spellEnd"/>
      <w:r>
        <w:rPr>
          <w:rFonts w:ascii="Times New Roman" w:hAnsi="Times New Roman" w:cs="Times New Roman"/>
          <w:sz w:val="24"/>
          <w:szCs w:val="24"/>
          <w:lang w:val="ro-RO"/>
        </w:rPr>
        <w:t xml:space="preserve"> </w:t>
      </w:r>
      <w:r w:rsidR="00D02095">
        <w:rPr>
          <w:rFonts w:ascii="Times New Roman" w:hAnsi="Times New Roman" w:cs="Times New Roman"/>
          <w:sz w:val="24"/>
          <w:szCs w:val="24"/>
          <w:lang w:val="ro-RO"/>
        </w:rPr>
        <w:t>se acordă în baza hotărârii autorității naționale abilitate pentru conferirea titlurilor științifice de a confirma decizia CȘ</w:t>
      </w:r>
      <w:r>
        <w:rPr>
          <w:rFonts w:ascii="Times New Roman" w:hAnsi="Times New Roman" w:cs="Times New Roman"/>
          <w:sz w:val="24"/>
          <w:szCs w:val="24"/>
          <w:lang w:val="ro-RO"/>
        </w:rPr>
        <w:t>S. Drept dată a conferirii gradului științific de doctor</w:t>
      </w:r>
      <w:r w:rsidR="00D02095">
        <w:rPr>
          <w:rFonts w:ascii="Times New Roman" w:hAnsi="Times New Roman" w:cs="Times New Roman"/>
          <w:sz w:val="24"/>
          <w:szCs w:val="24"/>
          <w:lang w:val="ro-RO"/>
        </w:rPr>
        <w:t xml:space="preserve">/ </w:t>
      </w:r>
      <w:proofErr w:type="spellStart"/>
      <w:r w:rsidR="00D02095">
        <w:rPr>
          <w:rFonts w:ascii="Times New Roman" w:hAnsi="Times New Roman" w:cs="Times New Roman"/>
          <w:sz w:val="24"/>
          <w:szCs w:val="24"/>
          <w:lang w:val="ro-RO"/>
        </w:rPr>
        <w:t>doctor</w:t>
      </w:r>
      <w:proofErr w:type="spellEnd"/>
      <w:r w:rsidR="00D02095">
        <w:rPr>
          <w:rFonts w:ascii="Times New Roman" w:hAnsi="Times New Roman" w:cs="Times New Roman"/>
          <w:sz w:val="24"/>
          <w:szCs w:val="24"/>
          <w:lang w:val="ro-RO"/>
        </w:rPr>
        <w:t xml:space="preserve"> </w:t>
      </w:r>
      <w:proofErr w:type="spellStart"/>
      <w:r w:rsidR="00D02095">
        <w:rPr>
          <w:rFonts w:ascii="Times New Roman" w:hAnsi="Times New Roman" w:cs="Times New Roman"/>
          <w:sz w:val="24"/>
          <w:szCs w:val="24"/>
          <w:lang w:val="ro-RO"/>
        </w:rPr>
        <w:t>habilitat</w:t>
      </w:r>
      <w:proofErr w:type="spellEnd"/>
      <w:r>
        <w:rPr>
          <w:rFonts w:ascii="Times New Roman" w:hAnsi="Times New Roman" w:cs="Times New Roman"/>
          <w:sz w:val="24"/>
          <w:szCs w:val="24"/>
          <w:lang w:val="ro-RO"/>
        </w:rPr>
        <w:t xml:space="preserve"> se consideră data ședinței de</w:t>
      </w:r>
      <w:r w:rsidR="00D02095">
        <w:rPr>
          <w:rFonts w:ascii="Times New Roman" w:hAnsi="Times New Roman" w:cs="Times New Roman"/>
          <w:sz w:val="24"/>
          <w:szCs w:val="24"/>
          <w:lang w:val="ro-RO"/>
        </w:rPr>
        <w:t xml:space="preserve"> susținere publică a tezei în CȘ</w:t>
      </w:r>
      <w:r>
        <w:rPr>
          <w:rFonts w:ascii="Times New Roman" w:hAnsi="Times New Roman" w:cs="Times New Roman"/>
          <w:sz w:val="24"/>
          <w:szCs w:val="24"/>
          <w:lang w:val="ro-RO"/>
        </w:rPr>
        <w:t xml:space="preserve">S. Diploma de doctor și de doctor </w:t>
      </w:r>
      <w:proofErr w:type="spellStart"/>
      <w:r w:rsidR="00D02095">
        <w:rPr>
          <w:rFonts w:ascii="Times New Roman" w:hAnsi="Times New Roman" w:cs="Times New Roman"/>
          <w:sz w:val="24"/>
          <w:szCs w:val="24"/>
          <w:lang w:val="ro-RO"/>
        </w:rPr>
        <w:t>habilitat</w:t>
      </w:r>
      <w:proofErr w:type="spellEnd"/>
      <w:r w:rsidR="00D02095">
        <w:rPr>
          <w:rFonts w:ascii="Times New Roman" w:hAnsi="Times New Roman" w:cs="Times New Roman"/>
          <w:sz w:val="24"/>
          <w:szCs w:val="24"/>
          <w:lang w:val="ro-RO"/>
        </w:rPr>
        <w:t xml:space="preserve"> este eliberată de autoritatea națională abilitată pentru conferirea titlurilor științifice.</w:t>
      </w:r>
    </w:p>
    <w:p w:rsidR="00A915E3" w:rsidRDefault="00A915E3" w:rsidP="00A915E3">
      <w:pPr>
        <w:jc w:val="both"/>
        <w:rPr>
          <w:rFonts w:ascii="Times New Roman" w:hAnsi="Times New Roman" w:cs="Times New Roman"/>
          <w:sz w:val="24"/>
          <w:szCs w:val="24"/>
          <w:lang w:val="ro-RO"/>
        </w:rPr>
      </w:pPr>
    </w:p>
    <w:p w:rsidR="00A915E3" w:rsidRPr="0017102A" w:rsidRDefault="00A915E3" w:rsidP="00A915E3">
      <w:pPr>
        <w:jc w:val="both"/>
        <w:rPr>
          <w:rFonts w:ascii="Times New Roman" w:hAnsi="Times New Roman" w:cs="Times New Roman"/>
          <w:sz w:val="24"/>
          <w:szCs w:val="24"/>
          <w:lang w:val="ro-RO"/>
        </w:rPr>
      </w:pPr>
    </w:p>
    <w:sectPr w:rsidR="00A915E3" w:rsidRPr="00171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BBB"/>
    <w:multiLevelType w:val="hybridMultilevel"/>
    <w:tmpl w:val="29749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B27B6"/>
    <w:multiLevelType w:val="hybridMultilevel"/>
    <w:tmpl w:val="77407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49121A"/>
    <w:multiLevelType w:val="hybridMultilevel"/>
    <w:tmpl w:val="5A667A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248643E"/>
    <w:multiLevelType w:val="hybridMultilevel"/>
    <w:tmpl w:val="CE726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5B3289"/>
    <w:multiLevelType w:val="hybridMultilevel"/>
    <w:tmpl w:val="322AC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E25599"/>
    <w:multiLevelType w:val="hybridMultilevel"/>
    <w:tmpl w:val="8848A73A"/>
    <w:lvl w:ilvl="0" w:tplc="D1CE47AE">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3F16CB"/>
    <w:multiLevelType w:val="hybridMultilevel"/>
    <w:tmpl w:val="457641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1D3634A"/>
    <w:multiLevelType w:val="hybridMultilevel"/>
    <w:tmpl w:val="9B5EE9A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5FF32A0C"/>
    <w:multiLevelType w:val="hybridMultilevel"/>
    <w:tmpl w:val="86CA6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0"/>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51"/>
    <w:rsid w:val="0005368B"/>
    <w:rsid w:val="0017102A"/>
    <w:rsid w:val="001E4CB6"/>
    <w:rsid w:val="00236C47"/>
    <w:rsid w:val="00342E39"/>
    <w:rsid w:val="003A480B"/>
    <w:rsid w:val="00421A00"/>
    <w:rsid w:val="004B4F59"/>
    <w:rsid w:val="00554652"/>
    <w:rsid w:val="0056787C"/>
    <w:rsid w:val="00583539"/>
    <w:rsid w:val="00592171"/>
    <w:rsid w:val="00592522"/>
    <w:rsid w:val="005B5DAB"/>
    <w:rsid w:val="005B6E56"/>
    <w:rsid w:val="005C09BE"/>
    <w:rsid w:val="006621E3"/>
    <w:rsid w:val="006A1460"/>
    <w:rsid w:val="007164F9"/>
    <w:rsid w:val="00770846"/>
    <w:rsid w:val="008955F2"/>
    <w:rsid w:val="0095560C"/>
    <w:rsid w:val="0098213C"/>
    <w:rsid w:val="009D71B1"/>
    <w:rsid w:val="00A04644"/>
    <w:rsid w:val="00A20B29"/>
    <w:rsid w:val="00A915E3"/>
    <w:rsid w:val="00B13DB4"/>
    <w:rsid w:val="00BD1A47"/>
    <w:rsid w:val="00BD4290"/>
    <w:rsid w:val="00C07351"/>
    <w:rsid w:val="00C43C8F"/>
    <w:rsid w:val="00C576BE"/>
    <w:rsid w:val="00D01ECA"/>
    <w:rsid w:val="00D02095"/>
    <w:rsid w:val="00E43432"/>
    <w:rsid w:val="00E84549"/>
    <w:rsid w:val="00F009FD"/>
    <w:rsid w:val="00F0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A47"/>
    <w:pPr>
      <w:ind w:left="720"/>
      <w:contextualSpacing/>
    </w:pPr>
  </w:style>
  <w:style w:type="paragraph" w:styleId="BalloonText">
    <w:name w:val="Balloon Text"/>
    <w:basedOn w:val="Normal"/>
    <w:link w:val="BalloonTextChar"/>
    <w:uiPriority w:val="99"/>
    <w:semiHidden/>
    <w:unhideWhenUsed/>
    <w:rsid w:val="00236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A47"/>
    <w:pPr>
      <w:ind w:left="720"/>
      <w:contextualSpacing/>
    </w:pPr>
  </w:style>
  <w:style w:type="paragraph" w:styleId="BalloonText">
    <w:name w:val="Balloon Text"/>
    <w:basedOn w:val="Normal"/>
    <w:link w:val="BalloonTextChar"/>
    <w:uiPriority w:val="99"/>
    <w:semiHidden/>
    <w:unhideWhenUsed/>
    <w:rsid w:val="00236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2017-11-01T08:01:00Z</cp:lastPrinted>
  <dcterms:created xsi:type="dcterms:W3CDTF">2017-11-02T13:36:00Z</dcterms:created>
  <dcterms:modified xsi:type="dcterms:W3CDTF">2017-11-02T13:36:00Z</dcterms:modified>
</cp:coreProperties>
</file>